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608A1" w14:textId="7A8A1D9F" w:rsidR="00640191" w:rsidRPr="00EF36C4" w:rsidRDefault="0064523E" w:rsidP="00EF36C4">
      <w:pPr>
        <w:spacing w:after="0" w:line="240" w:lineRule="auto"/>
        <w:jc w:val="right"/>
        <w:rPr>
          <w:rFonts w:ascii="Times New Roman" w:hAnsi="Times New Roman" w:cs="Times New Roman"/>
          <w:iCs/>
          <w:sz w:val="28"/>
          <w:szCs w:val="28"/>
        </w:rPr>
      </w:pPr>
      <w:r w:rsidRPr="00EF36C4">
        <w:rPr>
          <w:rFonts w:ascii="Times New Roman" w:hAnsi="Times New Roman" w:cs="Times New Roman"/>
          <w:iCs/>
          <w:sz w:val="28"/>
          <w:szCs w:val="28"/>
        </w:rPr>
        <w:t>Likumprojekts</w:t>
      </w:r>
    </w:p>
    <w:p w14:paraId="3375C329" w14:textId="77777777" w:rsidR="0064523E" w:rsidRPr="00EF36C4" w:rsidRDefault="0064523E" w:rsidP="00EF36C4">
      <w:pPr>
        <w:spacing w:after="0" w:line="240" w:lineRule="auto"/>
        <w:jc w:val="both"/>
        <w:rPr>
          <w:rFonts w:ascii="Times New Roman" w:hAnsi="Times New Roman" w:cs="Times New Roman"/>
          <w:sz w:val="28"/>
          <w:szCs w:val="28"/>
        </w:rPr>
      </w:pPr>
    </w:p>
    <w:p w14:paraId="737DDDFF" w14:textId="194336A0" w:rsidR="00D1091B" w:rsidRPr="00EF36C4" w:rsidRDefault="0064523E" w:rsidP="00EF36C4">
      <w:pPr>
        <w:pStyle w:val="CommentText"/>
        <w:spacing w:after="0"/>
        <w:jc w:val="center"/>
        <w:rPr>
          <w:rFonts w:ascii="Times New Roman" w:hAnsi="Times New Roman" w:cs="Times New Roman"/>
          <w:sz w:val="28"/>
          <w:szCs w:val="28"/>
        </w:rPr>
      </w:pPr>
      <w:r w:rsidRPr="00EF36C4">
        <w:rPr>
          <w:rFonts w:ascii="Times New Roman" w:hAnsi="Times New Roman" w:cs="Times New Roman"/>
          <w:b/>
          <w:sz w:val="28"/>
          <w:szCs w:val="28"/>
        </w:rPr>
        <w:t>Grozījumi Sauszemes transportlīdzekļu īpašnieku civiltiesiskās atbildības obligātās apdrošināšanas likumā</w:t>
      </w:r>
    </w:p>
    <w:p w14:paraId="13BB3250" w14:textId="6E583C74" w:rsidR="0064523E" w:rsidRPr="00EF36C4" w:rsidRDefault="0064523E" w:rsidP="00EF36C4">
      <w:pPr>
        <w:spacing w:after="0" w:line="240" w:lineRule="auto"/>
        <w:jc w:val="center"/>
        <w:rPr>
          <w:rFonts w:ascii="Times New Roman" w:hAnsi="Times New Roman" w:cs="Times New Roman"/>
          <w:b/>
          <w:sz w:val="28"/>
          <w:szCs w:val="28"/>
        </w:rPr>
      </w:pPr>
    </w:p>
    <w:p w14:paraId="0F85F2E5" w14:textId="42A8480E" w:rsidR="0064523E" w:rsidRPr="00EF36C4" w:rsidRDefault="0064523E" w:rsidP="00EF36C4">
      <w:pPr>
        <w:spacing w:after="0" w:line="240" w:lineRule="auto"/>
        <w:ind w:firstLine="709"/>
        <w:jc w:val="both"/>
        <w:rPr>
          <w:rFonts w:ascii="Times New Roman" w:hAnsi="Times New Roman" w:cs="Times New Roman"/>
          <w:bCs/>
          <w:sz w:val="28"/>
          <w:szCs w:val="28"/>
        </w:rPr>
      </w:pPr>
      <w:r w:rsidRPr="00EF36C4">
        <w:rPr>
          <w:rFonts w:ascii="Times New Roman" w:hAnsi="Times New Roman" w:cs="Times New Roman"/>
          <w:bCs/>
          <w:sz w:val="28"/>
          <w:szCs w:val="28"/>
        </w:rPr>
        <w:t xml:space="preserve">Izdarīt Sauszemes transportlīdzekļu īpašnieku civiltiesiskās atbildības obligātās apdrošināšanas likumā </w:t>
      </w:r>
      <w:proofErr w:type="gramStart"/>
      <w:r w:rsidRPr="00EF36C4">
        <w:rPr>
          <w:rFonts w:ascii="Times New Roman" w:hAnsi="Times New Roman" w:cs="Times New Roman"/>
          <w:bCs/>
          <w:sz w:val="28"/>
          <w:szCs w:val="28"/>
        </w:rPr>
        <w:t>(</w:t>
      </w:r>
      <w:proofErr w:type="gramEnd"/>
      <w:r w:rsidRPr="00EF36C4">
        <w:rPr>
          <w:rFonts w:ascii="Times New Roman" w:hAnsi="Times New Roman" w:cs="Times New Roman"/>
          <w:bCs/>
          <w:sz w:val="28"/>
          <w:szCs w:val="28"/>
        </w:rPr>
        <w:t xml:space="preserve">Latvijas Republikas Saeimas un Ministru Kabineta </w:t>
      </w:r>
      <w:proofErr w:type="spellStart"/>
      <w:r w:rsidRPr="00EF36C4">
        <w:rPr>
          <w:rFonts w:ascii="Times New Roman" w:hAnsi="Times New Roman" w:cs="Times New Roman"/>
          <w:bCs/>
          <w:sz w:val="28"/>
          <w:szCs w:val="28"/>
        </w:rPr>
        <w:t>Ziņotājs</w:t>
      </w:r>
      <w:proofErr w:type="spellEnd"/>
      <w:r w:rsidRPr="00EF36C4">
        <w:rPr>
          <w:rFonts w:ascii="Times New Roman" w:hAnsi="Times New Roman" w:cs="Times New Roman"/>
          <w:bCs/>
          <w:sz w:val="28"/>
          <w:szCs w:val="28"/>
        </w:rPr>
        <w:t xml:space="preserve">, 2004, 10. nr.; 2007, 22. nr.; 2008, 23. nr.; Latvijas </w:t>
      </w:r>
      <w:proofErr w:type="spellStart"/>
      <w:r w:rsidRPr="00EF36C4">
        <w:rPr>
          <w:rFonts w:ascii="Times New Roman" w:hAnsi="Times New Roman" w:cs="Times New Roman"/>
          <w:bCs/>
          <w:sz w:val="28"/>
          <w:szCs w:val="28"/>
        </w:rPr>
        <w:t>Vēstnesis</w:t>
      </w:r>
      <w:proofErr w:type="spellEnd"/>
      <w:r w:rsidRPr="00EF36C4">
        <w:rPr>
          <w:rFonts w:ascii="Times New Roman" w:hAnsi="Times New Roman" w:cs="Times New Roman"/>
          <w:bCs/>
          <w:sz w:val="28"/>
          <w:szCs w:val="28"/>
        </w:rPr>
        <w:t>, 2011, 161. nr</w:t>
      </w:r>
      <w:r w:rsidRPr="00EF36C4">
        <w:rPr>
          <w:rFonts w:ascii="Times New Roman" w:hAnsi="Times New Roman" w:cs="Times New Roman"/>
          <w:sz w:val="28"/>
          <w:szCs w:val="28"/>
        </w:rPr>
        <w:t>.; 2013, 194. nr.; 2016, 241. nr.</w:t>
      </w:r>
      <w:r w:rsidR="00A5249C" w:rsidRPr="00EF36C4">
        <w:rPr>
          <w:rFonts w:ascii="Times New Roman" w:hAnsi="Times New Roman" w:cs="Times New Roman"/>
          <w:sz w:val="28"/>
          <w:szCs w:val="28"/>
        </w:rPr>
        <w:t>; 2017, 250.</w:t>
      </w:r>
      <w:r w:rsidR="00BC563A">
        <w:rPr>
          <w:rFonts w:ascii="Times New Roman" w:hAnsi="Times New Roman" w:cs="Times New Roman"/>
          <w:sz w:val="28"/>
          <w:szCs w:val="28"/>
        </w:rPr>
        <w:t> </w:t>
      </w:r>
      <w:r w:rsidR="00A5249C" w:rsidRPr="00EF36C4">
        <w:rPr>
          <w:rFonts w:ascii="Times New Roman" w:hAnsi="Times New Roman" w:cs="Times New Roman"/>
          <w:sz w:val="28"/>
          <w:szCs w:val="28"/>
        </w:rPr>
        <w:t>nr.</w:t>
      </w:r>
      <w:r w:rsidR="0059734F" w:rsidRPr="00EF36C4">
        <w:rPr>
          <w:rFonts w:ascii="Times New Roman" w:hAnsi="Times New Roman" w:cs="Times New Roman"/>
          <w:sz w:val="28"/>
          <w:szCs w:val="28"/>
        </w:rPr>
        <w:t xml:space="preserve">; </w:t>
      </w:r>
      <w:r w:rsidR="0068471F" w:rsidRPr="00EF36C4">
        <w:rPr>
          <w:rFonts w:ascii="Times New Roman" w:hAnsi="Times New Roman" w:cs="Times New Roman"/>
          <w:sz w:val="28"/>
          <w:szCs w:val="28"/>
        </w:rPr>
        <w:t xml:space="preserve">2018, 112. nr.; </w:t>
      </w:r>
      <w:r w:rsidR="0059734F" w:rsidRPr="00EF36C4">
        <w:rPr>
          <w:rFonts w:ascii="Times New Roman" w:hAnsi="Times New Roman" w:cs="Times New Roman"/>
          <w:sz w:val="28"/>
          <w:szCs w:val="28"/>
        </w:rPr>
        <w:t>2019, 61. nr.</w:t>
      </w:r>
      <w:r w:rsidRPr="00EF36C4">
        <w:rPr>
          <w:rFonts w:ascii="Times New Roman" w:hAnsi="Times New Roman" w:cs="Times New Roman"/>
          <w:bCs/>
          <w:sz w:val="28"/>
          <w:szCs w:val="28"/>
        </w:rPr>
        <w:t>) šādus grozījumus:</w:t>
      </w:r>
    </w:p>
    <w:p w14:paraId="0374C956" w14:textId="77777777" w:rsidR="0068471F" w:rsidRPr="00EF36C4" w:rsidRDefault="0068471F" w:rsidP="00EF36C4">
      <w:pPr>
        <w:pStyle w:val="ListParagraph"/>
        <w:spacing w:after="0" w:line="240" w:lineRule="auto"/>
        <w:ind w:left="0" w:firstLine="709"/>
        <w:jc w:val="both"/>
        <w:rPr>
          <w:rFonts w:ascii="Times New Roman" w:hAnsi="Times New Roman" w:cs="Times New Roman"/>
          <w:bCs/>
          <w:sz w:val="28"/>
          <w:szCs w:val="28"/>
        </w:rPr>
      </w:pPr>
    </w:p>
    <w:p w14:paraId="169F73B2" w14:textId="504CE6D4" w:rsidR="0064523E" w:rsidRPr="00BC563A" w:rsidRDefault="00BC563A" w:rsidP="00BC563A">
      <w:pPr>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1. </w:t>
      </w:r>
      <w:r w:rsidR="0064523E" w:rsidRPr="00BC563A">
        <w:rPr>
          <w:rFonts w:ascii="Times New Roman" w:hAnsi="Times New Roman" w:cs="Times New Roman"/>
          <w:bCs/>
          <w:sz w:val="28"/>
          <w:szCs w:val="28"/>
        </w:rPr>
        <w:t>Papildināt likumu ar 3.</w:t>
      </w:r>
      <w:r w:rsidR="0064523E" w:rsidRPr="00BC563A">
        <w:rPr>
          <w:rFonts w:ascii="Times New Roman" w:hAnsi="Times New Roman" w:cs="Times New Roman"/>
          <w:bCs/>
          <w:sz w:val="28"/>
          <w:szCs w:val="28"/>
          <w:vertAlign w:val="superscript"/>
        </w:rPr>
        <w:t>1</w:t>
      </w:r>
      <w:r w:rsidR="0064523E" w:rsidRPr="00BC563A">
        <w:rPr>
          <w:rFonts w:ascii="Times New Roman" w:hAnsi="Times New Roman" w:cs="Times New Roman"/>
          <w:bCs/>
          <w:sz w:val="28"/>
          <w:szCs w:val="28"/>
        </w:rPr>
        <w:t xml:space="preserve"> pantu šādā redakcijā:</w:t>
      </w:r>
    </w:p>
    <w:p w14:paraId="7E262231" w14:textId="77777777" w:rsidR="00AF449E" w:rsidRPr="00EF36C4" w:rsidRDefault="00AF449E" w:rsidP="00EF36C4">
      <w:pPr>
        <w:spacing w:after="0" w:line="240" w:lineRule="auto"/>
        <w:ind w:firstLine="709"/>
        <w:jc w:val="both"/>
        <w:rPr>
          <w:rFonts w:ascii="Times New Roman" w:hAnsi="Times New Roman" w:cs="Times New Roman"/>
          <w:bCs/>
          <w:sz w:val="28"/>
          <w:szCs w:val="28"/>
        </w:rPr>
      </w:pPr>
    </w:p>
    <w:p w14:paraId="17FAAA4A" w14:textId="36677F0A" w:rsidR="00305E17" w:rsidRPr="00EF36C4" w:rsidRDefault="00EF36C4" w:rsidP="00EF36C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64523E" w:rsidRPr="00EF36C4">
        <w:rPr>
          <w:rFonts w:ascii="Times New Roman" w:hAnsi="Times New Roman" w:cs="Times New Roman"/>
          <w:b/>
          <w:bCs/>
          <w:sz w:val="28"/>
          <w:szCs w:val="28"/>
        </w:rPr>
        <w:t>3.</w:t>
      </w:r>
      <w:r w:rsidR="0064523E" w:rsidRPr="00EF36C4">
        <w:rPr>
          <w:rFonts w:ascii="Times New Roman" w:hAnsi="Times New Roman" w:cs="Times New Roman"/>
          <w:b/>
          <w:bCs/>
          <w:sz w:val="28"/>
          <w:szCs w:val="28"/>
          <w:vertAlign w:val="superscript"/>
        </w:rPr>
        <w:t>1</w:t>
      </w:r>
      <w:r w:rsidR="00891C68">
        <w:rPr>
          <w:rFonts w:ascii="Times New Roman" w:hAnsi="Times New Roman" w:cs="Times New Roman"/>
          <w:b/>
          <w:bCs/>
          <w:sz w:val="28"/>
          <w:szCs w:val="28"/>
          <w:vertAlign w:val="superscript"/>
        </w:rPr>
        <w:t> </w:t>
      </w:r>
      <w:r w:rsidR="00305E17" w:rsidRPr="00EF36C4">
        <w:rPr>
          <w:rFonts w:ascii="Times New Roman" w:hAnsi="Times New Roman" w:cs="Times New Roman"/>
          <w:b/>
          <w:bCs/>
          <w:sz w:val="28"/>
          <w:szCs w:val="28"/>
        </w:rPr>
        <w:t xml:space="preserve">pants. </w:t>
      </w:r>
      <w:r w:rsidR="0026179D">
        <w:rPr>
          <w:rFonts w:ascii="Times New Roman" w:hAnsi="Times New Roman" w:cs="Times New Roman"/>
          <w:b/>
          <w:bCs/>
          <w:sz w:val="28"/>
          <w:szCs w:val="28"/>
        </w:rPr>
        <w:t>O</w:t>
      </w:r>
      <w:r w:rsidR="00305E17" w:rsidRPr="00EF36C4">
        <w:rPr>
          <w:rFonts w:ascii="Times New Roman" w:hAnsi="Times New Roman" w:cs="Times New Roman"/>
          <w:b/>
          <w:bCs/>
          <w:sz w:val="28"/>
          <w:szCs w:val="28"/>
        </w:rPr>
        <w:t>bligātās apdrošināšanas</w:t>
      </w:r>
      <w:r w:rsidR="0026179D">
        <w:rPr>
          <w:rFonts w:ascii="Times New Roman" w:hAnsi="Times New Roman" w:cs="Times New Roman"/>
          <w:b/>
          <w:bCs/>
          <w:sz w:val="28"/>
          <w:szCs w:val="28"/>
        </w:rPr>
        <w:t xml:space="preserve"> izņēmums</w:t>
      </w:r>
    </w:p>
    <w:p w14:paraId="72044A0C" w14:textId="05486E7E" w:rsidR="00B070CB" w:rsidRPr="00EF36C4" w:rsidRDefault="002F7474" w:rsidP="00EF36C4">
      <w:pPr>
        <w:spacing w:after="0" w:line="240" w:lineRule="auto"/>
        <w:ind w:firstLine="709"/>
        <w:jc w:val="both"/>
        <w:rPr>
          <w:rFonts w:ascii="Times New Roman" w:hAnsi="Times New Roman" w:cs="Times New Roman"/>
          <w:bCs/>
          <w:sz w:val="28"/>
          <w:szCs w:val="28"/>
        </w:rPr>
      </w:pPr>
      <w:r w:rsidRPr="00EF36C4">
        <w:rPr>
          <w:rFonts w:ascii="Times New Roman" w:hAnsi="Times New Roman" w:cs="Times New Roman"/>
          <w:sz w:val="28"/>
          <w:szCs w:val="28"/>
        </w:rPr>
        <w:t>Īpašniek</w:t>
      </w:r>
      <w:r w:rsidR="004E120D" w:rsidRPr="00EF36C4">
        <w:rPr>
          <w:rFonts w:ascii="Times New Roman" w:hAnsi="Times New Roman" w:cs="Times New Roman"/>
          <w:sz w:val="28"/>
          <w:szCs w:val="28"/>
        </w:rPr>
        <w:t>a</w:t>
      </w:r>
      <w:r w:rsidRPr="00EF36C4">
        <w:rPr>
          <w:rFonts w:ascii="Times New Roman" w:hAnsi="Times New Roman" w:cs="Times New Roman"/>
          <w:sz w:val="28"/>
          <w:szCs w:val="28"/>
        </w:rPr>
        <w:t xml:space="preserve"> civiltiesisk</w:t>
      </w:r>
      <w:r w:rsidR="003321B3" w:rsidRPr="00EF36C4">
        <w:rPr>
          <w:rFonts w:ascii="Times New Roman" w:hAnsi="Times New Roman" w:cs="Times New Roman"/>
          <w:sz w:val="28"/>
          <w:szCs w:val="28"/>
        </w:rPr>
        <w:t>o</w:t>
      </w:r>
      <w:r w:rsidRPr="00EF36C4">
        <w:rPr>
          <w:rFonts w:ascii="Times New Roman" w:hAnsi="Times New Roman" w:cs="Times New Roman"/>
          <w:sz w:val="28"/>
          <w:szCs w:val="28"/>
        </w:rPr>
        <w:t xml:space="preserve"> atbildīb</w:t>
      </w:r>
      <w:r w:rsidR="003321B3" w:rsidRPr="00EF36C4">
        <w:rPr>
          <w:rFonts w:ascii="Times New Roman" w:hAnsi="Times New Roman" w:cs="Times New Roman"/>
          <w:sz w:val="28"/>
          <w:szCs w:val="28"/>
        </w:rPr>
        <w:t>u</w:t>
      </w:r>
      <w:r w:rsidRPr="00EF36C4">
        <w:rPr>
          <w:rFonts w:ascii="Times New Roman" w:hAnsi="Times New Roman" w:cs="Times New Roman"/>
          <w:sz w:val="28"/>
          <w:szCs w:val="28"/>
        </w:rPr>
        <w:t xml:space="preserve"> </w:t>
      </w:r>
      <w:r w:rsidR="003321B3" w:rsidRPr="00EF36C4">
        <w:rPr>
          <w:rFonts w:ascii="Times New Roman" w:hAnsi="Times New Roman" w:cs="Times New Roman"/>
          <w:sz w:val="28"/>
          <w:szCs w:val="28"/>
        </w:rPr>
        <w:t>par</w:t>
      </w:r>
      <w:r w:rsidR="0064523E" w:rsidRPr="00EF36C4">
        <w:rPr>
          <w:rFonts w:ascii="Times New Roman" w:hAnsi="Times New Roman" w:cs="Times New Roman"/>
          <w:bCs/>
          <w:sz w:val="28"/>
          <w:szCs w:val="28"/>
        </w:rPr>
        <w:t xml:space="preserve"> </w:t>
      </w:r>
      <w:r w:rsidR="00891C68" w:rsidRPr="00EF36C4">
        <w:rPr>
          <w:rFonts w:ascii="Times New Roman" w:hAnsi="Times New Roman" w:cs="Times New Roman"/>
          <w:bCs/>
          <w:sz w:val="28"/>
          <w:szCs w:val="28"/>
        </w:rPr>
        <w:t>Latvijas Republikas Nacionālo bruņoto spēku reģistrā reģistrēt</w:t>
      </w:r>
      <w:r w:rsidR="00891C68">
        <w:rPr>
          <w:rFonts w:ascii="Times New Roman" w:hAnsi="Times New Roman" w:cs="Times New Roman"/>
          <w:bCs/>
          <w:sz w:val="28"/>
          <w:szCs w:val="28"/>
        </w:rPr>
        <w:t>ās</w:t>
      </w:r>
      <w:r w:rsidR="00891C68" w:rsidRPr="00EF36C4">
        <w:rPr>
          <w:rFonts w:ascii="Times New Roman" w:hAnsi="Times New Roman" w:cs="Times New Roman"/>
          <w:bCs/>
          <w:sz w:val="28"/>
          <w:szCs w:val="28"/>
        </w:rPr>
        <w:t xml:space="preserve"> </w:t>
      </w:r>
      <w:r w:rsidR="0064523E" w:rsidRPr="00EF36C4">
        <w:rPr>
          <w:rFonts w:ascii="Times New Roman" w:hAnsi="Times New Roman" w:cs="Times New Roman"/>
          <w:bCs/>
          <w:sz w:val="28"/>
          <w:szCs w:val="28"/>
        </w:rPr>
        <w:t>speciāl</w:t>
      </w:r>
      <w:r w:rsidR="00891C68">
        <w:rPr>
          <w:rFonts w:ascii="Times New Roman" w:hAnsi="Times New Roman" w:cs="Times New Roman"/>
          <w:bCs/>
          <w:sz w:val="28"/>
          <w:szCs w:val="28"/>
        </w:rPr>
        <w:t>ās</w:t>
      </w:r>
      <w:r w:rsidR="0064523E" w:rsidRPr="00EF36C4">
        <w:rPr>
          <w:rFonts w:ascii="Times New Roman" w:hAnsi="Times New Roman" w:cs="Times New Roman"/>
          <w:bCs/>
          <w:sz w:val="28"/>
          <w:szCs w:val="28"/>
        </w:rPr>
        <w:t xml:space="preserve"> militār</w:t>
      </w:r>
      <w:r w:rsidR="00891C68">
        <w:rPr>
          <w:rFonts w:ascii="Times New Roman" w:hAnsi="Times New Roman" w:cs="Times New Roman"/>
          <w:bCs/>
          <w:sz w:val="28"/>
          <w:szCs w:val="28"/>
        </w:rPr>
        <w:t>ās</w:t>
      </w:r>
      <w:r w:rsidR="003321B3" w:rsidRPr="00EF36C4">
        <w:rPr>
          <w:rFonts w:ascii="Times New Roman" w:hAnsi="Times New Roman" w:cs="Times New Roman"/>
          <w:bCs/>
          <w:sz w:val="28"/>
          <w:szCs w:val="28"/>
        </w:rPr>
        <w:t xml:space="preserve"> </w:t>
      </w:r>
      <w:r w:rsidR="0064523E" w:rsidRPr="00EF36C4">
        <w:rPr>
          <w:rFonts w:ascii="Times New Roman" w:hAnsi="Times New Roman" w:cs="Times New Roman"/>
          <w:bCs/>
          <w:sz w:val="28"/>
          <w:szCs w:val="28"/>
        </w:rPr>
        <w:t>tehnik</w:t>
      </w:r>
      <w:r w:rsidR="00891C68">
        <w:rPr>
          <w:rFonts w:ascii="Times New Roman" w:hAnsi="Times New Roman" w:cs="Times New Roman"/>
          <w:bCs/>
          <w:sz w:val="28"/>
          <w:szCs w:val="28"/>
        </w:rPr>
        <w:t>as</w:t>
      </w:r>
      <w:r w:rsidR="0064523E" w:rsidRPr="00EF36C4">
        <w:rPr>
          <w:rFonts w:ascii="Times New Roman" w:hAnsi="Times New Roman" w:cs="Times New Roman"/>
          <w:bCs/>
          <w:sz w:val="28"/>
          <w:szCs w:val="28"/>
        </w:rPr>
        <w:t xml:space="preserve"> </w:t>
      </w:r>
      <w:r w:rsidR="00E970EE" w:rsidRPr="00EF36C4">
        <w:rPr>
          <w:rFonts w:ascii="Times New Roman" w:hAnsi="Times New Roman" w:cs="Times New Roman"/>
          <w:bCs/>
          <w:sz w:val="28"/>
          <w:szCs w:val="28"/>
        </w:rPr>
        <w:t>(turpmāk – speciālā militārā tehnika</w:t>
      </w:r>
      <w:r w:rsidR="00DE062A" w:rsidRPr="00EF36C4">
        <w:rPr>
          <w:rFonts w:ascii="Times New Roman" w:hAnsi="Times New Roman" w:cs="Times New Roman"/>
          <w:bCs/>
          <w:sz w:val="28"/>
          <w:szCs w:val="28"/>
        </w:rPr>
        <w:t>)</w:t>
      </w:r>
      <w:r w:rsidR="00891C68">
        <w:rPr>
          <w:rFonts w:ascii="Times New Roman" w:hAnsi="Times New Roman" w:cs="Times New Roman"/>
          <w:bCs/>
          <w:sz w:val="28"/>
          <w:szCs w:val="28"/>
        </w:rPr>
        <w:t xml:space="preserve"> lietošanu</w:t>
      </w:r>
      <w:r w:rsidR="00891C68" w:rsidRPr="00891C68">
        <w:rPr>
          <w:rFonts w:ascii="Times New Roman" w:hAnsi="Times New Roman" w:cs="Times New Roman"/>
          <w:sz w:val="28"/>
          <w:szCs w:val="28"/>
        </w:rPr>
        <w:t xml:space="preserve"> </w:t>
      </w:r>
      <w:r w:rsidR="00891C68">
        <w:rPr>
          <w:rFonts w:ascii="Times New Roman" w:hAnsi="Times New Roman" w:cs="Times New Roman"/>
          <w:sz w:val="28"/>
          <w:szCs w:val="28"/>
        </w:rPr>
        <w:t xml:space="preserve">ceļu satiksmē </w:t>
      </w:r>
      <w:r w:rsidR="00891C68" w:rsidRPr="00EF36C4">
        <w:rPr>
          <w:rFonts w:ascii="Times New Roman" w:hAnsi="Times New Roman" w:cs="Times New Roman"/>
          <w:sz w:val="28"/>
          <w:szCs w:val="28"/>
        </w:rPr>
        <w:t>neapdrošina</w:t>
      </w:r>
      <w:r w:rsidR="0064523E" w:rsidRPr="00EF36C4">
        <w:rPr>
          <w:rFonts w:ascii="Times New Roman" w:hAnsi="Times New Roman" w:cs="Times New Roman"/>
          <w:bCs/>
          <w:sz w:val="28"/>
          <w:szCs w:val="28"/>
        </w:rPr>
        <w:t>.</w:t>
      </w:r>
      <w:r w:rsidR="00EF36C4">
        <w:rPr>
          <w:rFonts w:ascii="Times New Roman" w:hAnsi="Times New Roman" w:cs="Times New Roman"/>
          <w:bCs/>
          <w:sz w:val="28"/>
          <w:szCs w:val="28"/>
        </w:rPr>
        <w:t>"</w:t>
      </w:r>
    </w:p>
    <w:p w14:paraId="628C0B1C" w14:textId="343BD186" w:rsidR="006E0EE5" w:rsidRPr="00EF36C4" w:rsidRDefault="006E0EE5" w:rsidP="00EF36C4">
      <w:pPr>
        <w:spacing w:after="0" w:line="240" w:lineRule="auto"/>
        <w:ind w:firstLine="709"/>
        <w:jc w:val="both"/>
        <w:rPr>
          <w:rFonts w:ascii="Times New Roman" w:hAnsi="Times New Roman" w:cs="Times New Roman"/>
          <w:bCs/>
          <w:sz w:val="28"/>
          <w:szCs w:val="28"/>
        </w:rPr>
      </w:pPr>
    </w:p>
    <w:p w14:paraId="5FBABCB5" w14:textId="7FDB8E83" w:rsidR="00DE062A" w:rsidRPr="00EF36C4" w:rsidRDefault="00FA2613" w:rsidP="00EF36C4">
      <w:pPr>
        <w:tabs>
          <w:tab w:val="left" w:pos="993"/>
        </w:tabs>
        <w:spacing w:after="0" w:line="240" w:lineRule="auto"/>
        <w:ind w:firstLine="709"/>
        <w:jc w:val="both"/>
        <w:rPr>
          <w:rFonts w:ascii="Times New Roman" w:eastAsia="Times New Roman" w:hAnsi="Times New Roman" w:cs="Times New Roman"/>
          <w:sz w:val="28"/>
          <w:szCs w:val="28"/>
          <w:lang w:eastAsia="lv-LV"/>
        </w:rPr>
      </w:pPr>
      <w:r w:rsidRPr="00EF36C4">
        <w:rPr>
          <w:rFonts w:ascii="Times New Roman" w:hAnsi="Times New Roman" w:cs="Times New Roman"/>
          <w:bCs/>
          <w:sz w:val="28"/>
          <w:szCs w:val="28"/>
        </w:rPr>
        <w:t>2</w:t>
      </w:r>
      <w:r w:rsidR="006E0EE5" w:rsidRPr="00EF36C4">
        <w:rPr>
          <w:rFonts w:ascii="Times New Roman" w:eastAsia="Times New Roman" w:hAnsi="Times New Roman" w:cs="Times New Roman"/>
          <w:sz w:val="28"/>
          <w:szCs w:val="28"/>
          <w:lang w:eastAsia="lv-LV"/>
        </w:rPr>
        <w:t xml:space="preserve">. </w:t>
      </w:r>
      <w:r w:rsidR="004E120D" w:rsidRPr="00EF36C4">
        <w:rPr>
          <w:rFonts w:ascii="Times New Roman" w:eastAsia="Times New Roman" w:hAnsi="Times New Roman" w:cs="Times New Roman"/>
          <w:sz w:val="28"/>
          <w:szCs w:val="28"/>
          <w:lang w:eastAsia="lv-LV"/>
        </w:rPr>
        <w:t xml:space="preserve">Papildināt likumu ar </w:t>
      </w:r>
      <w:r w:rsidR="00A2224C" w:rsidRPr="00EF36C4">
        <w:rPr>
          <w:rFonts w:ascii="Times New Roman" w:eastAsia="Times New Roman" w:hAnsi="Times New Roman" w:cs="Times New Roman"/>
          <w:sz w:val="28"/>
          <w:szCs w:val="28"/>
          <w:lang w:eastAsia="lv-LV"/>
        </w:rPr>
        <w:t>41</w:t>
      </w:r>
      <w:r w:rsidR="004E120D" w:rsidRPr="00EF36C4">
        <w:rPr>
          <w:rFonts w:ascii="Times New Roman" w:eastAsia="Times New Roman" w:hAnsi="Times New Roman" w:cs="Times New Roman"/>
          <w:sz w:val="28"/>
          <w:szCs w:val="28"/>
          <w:lang w:eastAsia="lv-LV"/>
        </w:rPr>
        <w:t>.</w:t>
      </w:r>
      <w:r w:rsidR="004E120D" w:rsidRPr="00EF36C4">
        <w:rPr>
          <w:rFonts w:ascii="Times New Roman" w:eastAsia="Times New Roman" w:hAnsi="Times New Roman" w:cs="Times New Roman"/>
          <w:sz w:val="28"/>
          <w:szCs w:val="28"/>
          <w:vertAlign w:val="superscript"/>
          <w:lang w:eastAsia="lv-LV"/>
        </w:rPr>
        <w:t>1</w:t>
      </w:r>
      <w:r w:rsidR="00D60E63" w:rsidRPr="00EF36C4">
        <w:rPr>
          <w:rFonts w:ascii="Times New Roman" w:eastAsia="Times New Roman" w:hAnsi="Times New Roman" w:cs="Times New Roman"/>
          <w:sz w:val="28"/>
          <w:szCs w:val="28"/>
          <w:vertAlign w:val="superscript"/>
          <w:lang w:eastAsia="lv-LV"/>
        </w:rPr>
        <w:t xml:space="preserve"> </w:t>
      </w:r>
      <w:r w:rsidR="00D60E63" w:rsidRPr="00EF36C4">
        <w:rPr>
          <w:rFonts w:ascii="Times New Roman" w:eastAsia="Times New Roman" w:hAnsi="Times New Roman" w:cs="Times New Roman"/>
          <w:sz w:val="28"/>
          <w:szCs w:val="28"/>
          <w:lang w:eastAsia="lv-LV"/>
        </w:rPr>
        <w:t>un 41.</w:t>
      </w:r>
      <w:r w:rsidR="00D60E63" w:rsidRPr="00EF36C4">
        <w:rPr>
          <w:rFonts w:ascii="Times New Roman" w:eastAsia="Times New Roman" w:hAnsi="Times New Roman" w:cs="Times New Roman"/>
          <w:sz w:val="28"/>
          <w:szCs w:val="28"/>
          <w:vertAlign w:val="superscript"/>
          <w:lang w:eastAsia="lv-LV"/>
        </w:rPr>
        <w:t xml:space="preserve">2 </w:t>
      </w:r>
      <w:r w:rsidR="004E120D" w:rsidRPr="00EF36C4">
        <w:rPr>
          <w:rFonts w:ascii="Times New Roman" w:eastAsia="Times New Roman" w:hAnsi="Times New Roman" w:cs="Times New Roman"/>
          <w:sz w:val="28"/>
          <w:szCs w:val="28"/>
          <w:lang w:eastAsia="lv-LV"/>
        </w:rPr>
        <w:t>pantu šādā redakcijā:</w:t>
      </w:r>
    </w:p>
    <w:p w14:paraId="19E64811" w14:textId="77777777" w:rsidR="008C2B95" w:rsidRPr="00EF36C4" w:rsidRDefault="008C2B95" w:rsidP="00EF36C4">
      <w:pPr>
        <w:pStyle w:val="ListParagraph"/>
        <w:tabs>
          <w:tab w:val="left" w:pos="993"/>
        </w:tabs>
        <w:spacing w:after="0" w:line="240" w:lineRule="auto"/>
        <w:ind w:left="0" w:firstLine="709"/>
        <w:jc w:val="both"/>
        <w:rPr>
          <w:rFonts w:ascii="Times New Roman" w:eastAsia="Times New Roman" w:hAnsi="Times New Roman" w:cs="Times New Roman"/>
          <w:sz w:val="28"/>
          <w:szCs w:val="28"/>
          <w:lang w:eastAsia="lv-LV"/>
        </w:rPr>
      </w:pPr>
    </w:p>
    <w:p w14:paraId="3123AEBB" w14:textId="7C9FA565" w:rsidR="00E71FEB" w:rsidRPr="00EF36C4" w:rsidRDefault="00EF36C4" w:rsidP="00EF36C4">
      <w:pPr>
        <w:spacing w:after="0" w:line="240" w:lineRule="auto"/>
        <w:ind w:firstLine="709"/>
        <w:jc w:val="both"/>
        <w:rPr>
          <w:rFonts w:ascii="Times New Roman" w:eastAsia="Times New Roman" w:hAnsi="Times New Roman" w:cs="Times New Roman"/>
          <w:b/>
          <w:sz w:val="28"/>
          <w:szCs w:val="28"/>
          <w:lang w:eastAsia="lv-LV"/>
        </w:rPr>
      </w:pPr>
      <w:r>
        <w:rPr>
          <w:rFonts w:ascii="Times New Roman" w:eastAsia="Times New Roman" w:hAnsi="Times New Roman" w:cs="Times New Roman"/>
          <w:sz w:val="28"/>
          <w:szCs w:val="28"/>
          <w:lang w:eastAsia="lv-LV"/>
        </w:rPr>
        <w:t>"</w:t>
      </w:r>
      <w:r w:rsidR="00A2224C" w:rsidRPr="00EF36C4">
        <w:rPr>
          <w:rFonts w:ascii="Times New Roman" w:eastAsia="Times New Roman" w:hAnsi="Times New Roman" w:cs="Times New Roman"/>
          <w:b/>
          <w:sz w:val="28"/>
          <w:szCs w:val="28"/>
          <w:lang w:eastAsia="lv-LV"/>
        </w:rPr>
        <w:t>41</w:t>
      </w:r>
      <w:r w:rsidR="004E120D" w:rsidRPr="00EF36C4">
        <w:rPr>
          <w:rFonts w:ascii="Times New Roman" w:eastAsia="Times New Roman" w:hAnsi="Times New Roman" w:cs="Times New Roman"/>
          <w:b/>
          <w:sz w:val="28"/>
          <w:szCs w:val="28"/>
          <w:lang w:eastAsia="lv-LV"/>
        </w:rPr>
        <w:t>.</w:t>
      </w:r>
      <w:r w:rsidR="004E120D" w:rsidRPr="00EF36C4">
        <w:rPr>
          <w:rFonts w:ascii="Times New Roman" w:eastAsia="Times New Roman" w:hAnsi="Times New Roman" w:cs="Times New Roman"/>
          <w:b/>
          <w:sz w:val="28"/>
          <w:szCs w:val="28"/>
          <w:vertAlign w:val="superscript"/>
          <w:lang w:eastAsia="lv-LV"/>
        </w:rPr>
        <w:t xml:space="preserve">1 </w:t>
      </w:r>
      <w:r w:rsidR="004E120D" w:rsidRPr="00EF36C4">
        <w:rPr>
          <w:rFonts w:ascii="Times New Roman" w:eastAsia="Times New Roman" w:hAnsi="Times New Roman" w:cs="Times New Roman"/>
          <w:b/>
          <w:sz w:val="28"/>
          <w:szCs w:val="28"/>
          <w:lang w:eastAsia="lv-LV"/>
        </w:rPr>
        <w:t xml:space="preserve">pants. </w:t>
      </w:r>
      <w:r w:rsidR="00C10691">
        <w:rPr>
          <w:rFonts w:ascii="Times New Roman" w:eastAsia="Times New Roman" w:hAnsi="Times New Roman" w:cs="Times New Roman"/>
          <w:b/>
          <w:sz w:val="28"/>
          <w:szCs w:val="28"/>
          <w:lang w:eastAsia="lv-LV"/>
        </w:rPr>
        <w:t>Z</w:t>
      </w:r>
      <w:r w:rsidR="00C10691" w:rsidRPr="00EF36C4">
        <w:rPr>
          <w:rFonts w:ascii="Times New Roman" w:eastAsia="Times New Roman" w:hAnsi="Times New Roman" w:cs="Times New Roman"/>
          <w:b/>
          <w:sz w:val="28"/>
          <w:szCs w:val="28"/>
          <w:lang w:eastAsia="lv-LV"/>
        </w:rPr>
        <w:t>audējumu atlīdzināšana</w:t>
      </w:r>
      <w:r w:rsidR="00C10691">
        <w:rPr>
          <w:rFonts w:ascii="Times New Roman" w:eastAsia="Times New Roman" w:hAnsi="Times New Roman" w:cs="Times New Roman"/>
          <w:b/>
          <w:sz w:val="28"/>
          <w:szCs w:val="28"/>
          <w:lang w:eastAsia="lv-LV"/>
        </w:rPr>
        <w:t>, kurus</w:t>
      </w:r>
      <w:r w:rsidR="00C10691" w:rsidRPr="00EF36C4">
        <w:rPr>
          <w:rFonts w:ascii="Times New Roman" w:eastAsia="Times New Roman" w:hAnsi="Times New Roman" w:cs="Times New Roman"/>
          <w:b/>
          <w:sz w:val="28"/>
          <w:szCs w:val="28"/>
          <w:lang w:eastAsia="lv-LV"/>
        </w:rPr>
        <w:t xml:space="preserve"> </w:t>
      </w:r>
      <w:r w:rsidR="00C10691">
        <w:rPr>
          <w:rFonts w:ascii="Times New Roman" w:eastAsia="Times New Roman" w:hAnsi="Times New Roman" w:cs="Times New Roman"/>
          <w:b/>
          <w:sz w:val="28"/>
          <w:szCs w:val="28"/>
          <w:lang w:eastAsia="lv-LV"/>
        </w:rPr>
        <w:t>s</w:t>
      </w:r>
      <w:r w:rsidR="00A2224C" w:rsidRPr="00EF36C4">
        <w:rPr>
          <w:rFonts w:ascii="Times New Roman" w:eastAsia="Times New Roman" w:hAnsi="Times New Roman" w:cs="Times New Roman"/>
          <w:b/>
          <w:sz w:val="28"/>
          <w:szCs w:val="28"/>
          <w:lang w:eastAsia="lv-LV"/>
        </w:rPr>
        <w:t>peciālā militārā tehnika</w:t>
      </w:r>
      <w:r w:rsidR="00C10691">
        <w:rPr>
          <w:rFonts w:ascii="Times New Roman" w:eastAsia="Times New Roman" w:hAnsi="Times New Roman" w:cs="Times New Roman"/>
          <w:b/>
          <w:sz w:val="28"/>
          <w:szCs w:val="28"/>
          <w:lang w:eastAsia="lv-LV"/>
        </w:rPr>
        <w:t xml:space="preserve"> nodarījusi</w:t>
      </w:r>
      <w:r w:rsidR="00A2224C" w:rsidRPr="00EF36C4">
        <w:rPr>
          <w:rFonts w:ascii="Times New Roman" w:eastAsia="Times New Roman" w:hAnsi="Times New Roman" w:cs="Times New Roman"/>
          <w:b/>
          <w:sz w:val="28"/>
          <w:szCs w:val="28"/>
          <w:lang w:eastAsia="lv-LV"/>
        </w:rPr>
        <w:t xml:space="preserve"> </w:t>
      </w:r>
      <w:r w:rsidR="00D60E63" w:rsidRPr="00EF36C4">
        <w:rPr>
          <w:rFonts w:ascii="Times New Roman" w:hAnsi="Times New Roman" w:cs="Times New Roman"/>
          <w:b/>
          <w:bCs/>
          <w:sz w:val="28"/>
          <w:szCs w:val="28"/>
        </w:rPr>
        <w:t>Eiropas Ekonomikas zonas valstī vai Šveices Konfederācijā</w:t>
      </w:r>
      <w:r w:rsidR="00D60E63" w:rsidRPr="00EF36C4">
        <w:rPr>
          <w:rFonts w:ascii="Times New Roman" w:hAnsi="Times New Roman" w:cs="Times New Roman"/>
          <w:bCs/>
          <w:sz w:val="28"/>
          <w:szCs w:val="28"/>
        </w:rPr>
        <w:t xml:space="preserve"> </w:t>
      </w:r>
    </w:p>
    <w:p w14:paraId="57C4A63A" w14:textId="60A349A5" w:rsidR="00F007B4" w:rsidRPr="00EF36C4" w:rsidRDefault="00E71FEB" w:rsidP="00EF36C4">
      <w:pPr>
        <w:spacing w:after="0" w:line="240" w:lineRule="auto"/>
        <w:ind w:firstLine="709"/>
        <w:jc w:val="both"/>
        <w:rPr>
          <w:rFonts w:ascii="Times New Roman" w:hAnsi="Times New Roman" w:cs="Times New Roman"/>
          <w:bCs/>
          <w:sz w:val="28"/>
          <w:szCs w:val="28"/>
        </w:rPr>
      </w:pPr>
      <w:r w:rsidRPr="00EF36C4">
        <w:rPr>
          <w:rFonts w:ascii="Times New Roman" w:hAnsi="Times New Roman" w:cs="Times New Roman"/>
          <w:sz w:val="28"/>
          <w:szCs w:val="28"/>
        </w:rPr>
        <w:t>(</w:t>
      </w:r>
      <w:r w:rsidR="00B34A90" w:rsidRPr="00EF36C4">
        <w:rPr>
          <w:rFonts w:ascii="Times New Roman" w:hAnsi="Times New Roman" w:cs="Times New Roman"/>
          <w:sz w:val="28"/>
          <w:szCs w:val="28"/>
        </w:rPr>
        <w:t>1</w:t>
      </w:r>
      <w:r w:rsidR="00A65176" w:rsidRPr="00EF36C4">
        <w:rPr>
          <w:rFonts w:ascii="Times New Roman" w:hAnsi="Times New Roman" w:cs="Times New Roman"/>
          <w:sz w:val="28"/>
          <w:szCs w:val="28"/>
        </w:rPr>
        <w:t>)</w:t>
      </w:r>
      <w:r w:rsidR="00A65176" w:rsidRPr="00EF36C4">
        <w:rPr>
          <w:rFonts w:ascii="Times New Roman" w:hAnsi="Times New Roman" w:cs="Times New Roman"/>
          <w:bCs/>
          <w:sz w:val="28"/>
          <w:szCs w:val="28"/>
        </w:rPr>
        <w:t xml:space="preserve"> </w:t>
      </w:r>
      <w:r w:rsidRPr="00EF36C4">
        <w:rPr>
          <w:rFonts w:ascii="Times New Roman" w:hAnsi="Times New Roman" w:cs="Times New Roman"/>
          <w:sz w:val="28"/>
          <w:szCs w:val="28"/>
        </w:rPr>
        <w:t>Transportlīdzekļu apdrošinātāju birojs</w:t>
      </w:r>
      <w:r w:rsidR="00F007B4" w:rsidRPr="00EF36C4">
        <w:rPr>
          <w:rFonts w:ascii="Times New Roman" w:hAnsi="Times New Roman" w:cs="Times New Roman"/>
          <w:sz w:val="28"/>
          <w:szCs w:val="28"/>
        </w:rPr>
        <w:t>:</w:t>
      </w:r>
      <w:r w:rsidRPr="00EF36C4">
        <w:rPr>
          <w:rFonts w:ascii="Times New Roman" w:hAnsi="Times New Roman" w:cs="Times New Roman"/>
          <w:sz w:val="28"/>
          <w:szCs w:val="28"/>
        </w:rPr>
        <w:t xml:space="preserve"> </w:t>
      </w:r>
    </w:p>
    <w:p w14:paraId="7B344E16" w14:textId="30F7440A" w:rsidR="00C47195" w:rsidRPr="00EF36C4" w:rsidRDefault="00F007B4" w:rsidP="00EF36C4">
      <w:pPr>
        <w:spacing w:after="0" w:line="240" w:lineRule="auto"/>
        <w:ind w:firstLine="709"/>
        <w:jc w:val="both"/>
        <w:rPr>
          <w:rFonts w:ascii="Times New Roman" w:hAnsi="Times New Roman" w:cs="Times New Roman"/>
          <w:bCs/>
          <w:sz w:val="28"/>
          <w:szCs w:val="28"/>
        </w:rPr>
      </w:pPr>
      <w:r w:rsidRPr="00EF36C4">
        <w:rPr>
          <w:rFonts w:ascii="Times New Roman" w:hAnsi="Times New Roman" w:cs="Times New Roman"/>
          <w:bCs/>
          <w:sz w:val="28"/>
          <w:szCs w:val="28"/>
        </w:rPr>
        <w:t xml:space="preserve">1) šajā likumā noteiktajā kārtībā </w:t>
      </w:r>
      <w:r w:rsidR="00325EF6" w:rsidRPr="00EF36C4">
        <w:rPr>
          <w:rFonts w:ascii="Times New Roman" w:hAnsi="Times New Roman" w:cs="Times New Roman"/>
          <w:sz w:val="28"/>
          <w:szCs w:val="28"/>
        </w:rPr>
        <w:t>izskata</w:t>
      </w:r>
      <w:r w:rsidR="00E71FEB" w:rsidRPr="00EF36C4">
        <w:rPr>
          <w:rFonts w:ascii="Times New Roman" w:hAnsi="Times New Roman" w:cs="Times New Roman"/>
          <w:sz w:val="28"/>
          <w:szCs w:val="28"/>
        </w:rPr>
        <w:t xml:space="preserve"> </w:t>
      </w:r>
      <w:r w:rsidR="00325EF6" w:rsidRPr="00EF36C4">
        <w:rPr>
          <w:rFonts w:ascii="Times New Roman" w:hAnsi="Times New Roman" w:cs="Times New Roman"/>
          <w:sz w:val="28"/>
          <w:szCs w:val="28"/>
        </w:rPr>
        <w:t xml:space="preserve">pieteikumus </w:t>
      </w:r>
      <w:r w:rsidR="003A6D1D" w:rsidRPr="00EF36C4">
        <w:rPr>
          <w:rFonts w:ascii="Times New Roman" w:hAnsi="Times New Roman" w:cs="Times New Roman"/>
          <w:sz w:val="28"/>
          <w:szCs w:val="28"/>
        </w:rPr>
        <w:t>sakarā ar</w:t>
      </w:r>
      <w:r w:rsidR="00E71FEB" w:rsidRPr="00EF36C4">
        <w:rPr>
          <w:rFonts w:ascii="Times New Roman" w:hAnsi="Times New Roman" w:cs="Times New Roman"/>
          <w:sz w:val="28"/>
          <w:szCs w:val="28"/>
        </w:rPr>
        <w:t xml:space="preserve"> </w:t>
      </w:r>
      <w:r w:rsidR="00E71FEB" w:rsidRPr="00EF36C4">
        <w:rPr>
          <w:rFonts w:ascii="Times New Roman" w:hAnsi="Times New Roman" w:cs="Times New Roman"/>
          <w:bCs/>
          <w:sz w:val="28"/>
          <w:szCs w:val="28"/>
        </w:rPr>
        <w:t>speciālās militārās tehnikas nodarītajiem zaudējumiem, kas radušies ceļu satiksmes negadījumā Latvijas Republikā, citā Eiropas Ekonomikas zonas valstī vai Šveices Konfederācijā</w:t>
      </w:r>
      <w:r w:rsidR="00FF3079" w:rsidRPr="00EF36C4">
        <w:rPr>
          <w:rFonts w:ascii="Times New Roman" w:hAnsi="Times New Roman" w:cs="Times New Roman"/>
          <w:bCs/>
          <w:sz w:val="28"/>
          <w:szCs w:val="28"/>
        </w:rPr>
        <w:t>,</w:t>
      </w:r>
      <w:r w:rsidRPr="00EF36C4">
        <w:rPr>
          <w:rFonts w:ascii="Times New Roman" w:hAnsi="Times New Roman" w:cs="Times New Roman"/>
          <w:bCs/>
          <w:sz w:val="28"/>
          <w:szCs w:val="28"/>
        </w:rPr>
        <w:t xml:space="preserve"> novērtē nodarītos zaudējumus</w:t>
      </w:r>
      <w:r w:rsidR="00FF3079" w:rsidRPr="00EF36C4">
        <w:rPr>
          <w:rFonts w:ascii="Times New Roman" w:hAnsi="Times New Roman" w:cs="Times New Roman"/>
          <w:bCs/>
          <w:sz w:val="28"/>
          <w:szCs w:val="28"/>
        </w:rPr>
        <w:t xml:space="preserve"> un </w:t>
      </w:r>
      <w:r w:rsidR="00C47195" w:rsidRPr="00EF36C4">
        <w:rPr>
          <w:rFonts w:ascii="Times New Roman" w:hAnsi="Times New Roman" w:cs="Times New Roman"/>
          <w:bCs/>
          <w:sz w:val="28"/>
          <w:szCs w:val="28"/>
        </w:rPr>
        <w:t>7</w:t>
      </w:r>
      <w:r w:rsidR="00870619" w:rsidRPr="00EF36C4">
        <w:rPr>
          <w:rFonts w:ascii="Times New Roman" w:hAnsi="Times New Roman" w:cs="Times New Roman"/>
          <w:bCs/>
          <w:sz w:val="28"/>
          <w:szCs w:val="28"/>
        </w:rPr>
        <w:t>0</w:t>
      </w:r>
      <w:r w:rsidR="00F35720" w:rsidRPr="00EF36C4">
        <w:rPr>
          <w:rFonts w:ascii="Times New Roman" w:hAnsi="Times New Roman" w:cs="Times New Roman"/>
          <w:bCs/>
          <w:sz w:val="28"/>
          <w:szCs w:val="28"/>
        </w:rPr>
        <w:t xml:space="preserve"> dienu </w:t>
      </w:r>
      <w:r w:rsidR="00C47195" w:rsidRPr="00EF36C4">
        <w:rPr>
          <w:rFonts w:ascii="Times New Roman" w:hAnsi="Times New Roman" w:cs="Times New Roman"/>
          <w:bCs/>
          <w:sz w:val="28"/>
          <w:szCs w:val="28"/>
        </w:rPr>
        <w:t>laikā no pieteikuma saņemšanas dienas</w:t>
      </w:r>
      <w:r w:rsidR="00AF322F" w:rsidRPr="00EF36C4">
        <w:rPr>
          <w:rFonts w:ascii="Times New Roman" w:hAnsi="Times New Roman" w:cs="Times New Roman"/>
          <w:bCs/>
          <w:sz w:val="28"/>
          <w:szCs w:val="28"/>
        </w:rPr>
        <w:t>,</w:t>
      </w:r>
      <w:r w:rsidR="00D02E83">
        <w:rPr>
          <w:rFonts w:ascii="Times New Roman" w:hAnsi="Times New Roman" w:cs="Times New Roman"/>
          <w:bCs/>
          <w:sz w:val="28"/>
          <w:szCs w:val="28"/>
        </w:rPr>
        <w:t xml:space="preserve"> </w:t>
      </w:r>
      <w:r w:rsidR="00AF322F" w:rsidRPr="00EF36C4">
        <w:rPr>
          <w:rFonts w:ascii="Times New Roman" w:hAnsi="Times New Roman" w:cs="Times New Roman"/>
          <w:bCs/>
          <w:sz w:val="28"/>
          <w:szCs w:val="28"/>
        </w:rPr>
        <w:t xml:space="preserve">bet ne vēlāk kā mēneša laikā pēc visu nepieciešamo dokumentu saņemšanas </w:t>
      </w:r>
      <w:r w:rsidR="00C47195" w:rsidRPr="00EF36C4">
        <w:rPr>
          <w:rFonts w:ascii="Times New Roman" w:hAnsi="Times New Roman" w:cs="Times New Roman"/>
          <w:bCs/>
          <w:sz w:val="28"/>
          <w:szCs w:val="28"/>
        </w:rPr>
        <w:t xml:space="preserve">pieņem lēmumu par apdrošināšanas atlīdzības izmaksu </w:t>
      </w:r>
      <w:r w:rsidR="00C47195" w:rsidRPr="00EF36C4">
        <w:rPr>
          <w:rFonts w:ascii="Times New Roman" w:hAnsi="Times New Roman" w:cs="Times New Roman"/>
          <w:sz w:val="28"/>
          <w:szCs w:val="28"/>
        </w:rPr>
        <w:t>vai atteikumu</w:t>
      </w:r>
      <w:r w:rsidR="0054638B" w:rsidRPr="00EF36C4">
        <w:rPr>
          <w:rFonts w:ascii="Times New Roman" w:hAnsi="Times New Roman" w:cs="Times New Roman"/>
          <w:bCs/>
          <w:sz w:val="28"/>
          <w:szCs w:val="28"/>
        </w:rPr>
        <w:t xml:space="preserve"> izmaksāt apdrošināšanas atlīdzību;</w:t>
      </w:r>
    </w:p>
    <w:p w14:paraId="01A7423F" w14:textId="762A6B0C" w:rsidR="00F007B4" w:rsidRPr="00EF36C4" w:rsidRDefault="00F007B4" w:rsidP="00EF36C4">
      <w:pPr>
        <w:spacing w:after="0" w:line="240" w:lineRule="auto"/>
        <w:ind w:firstLine="709"/>
        <w:jc w:val="both"/>
        <w:rPr>
          <w:rFonts w:ascii="Times New Roman" w:hAnsi="Times New Roman" w:cs="Times New Roman"/>
          <w:sz w:val="28"/>
          <w:szCs w:val="28"/>
        </w:rPr>
      </w:pPr>
      <w:r w:rsidRPr="00EF36C4">
        <w:rPr>
          <w:rFonts w:ascii="Times New Roman" w:hAnsi="Times New Roman" w:cs="Times New Roman"/>
          <w:bCs/>
          <w:sz w:val="28"/>
          <w:szCs w:val="28"/>
        </w:rPr>
        <w:t xml:space="preserve">2) </w:t>
      </w:r>
      <w:r w:rsidR="00FF3079" w:rsidRPr="00EF36C4">
        <w:rPr>
          <w:rFonts w:ascii="Times New Roman" w:hAnsi="Times New Roman" w:cs="Times New Roman"/>
          <w:sz w:val="28"/>
          <w:szCs w:val="28"/>
        </w:rPr>
        <w:t xml:space="preserve">piecu dienu laikā </w:t>
      </w:r>
      <w:r w:rsidR="00325EF6" w:rsidRPr="00EF36C4">
        <w:rPr>
          <w:rFonts w:ascii="Times New Roman" w:hAnsi="Times New Roman" w:cs="Times New Roman"/>
          <w:sz w:val="28"/>
          <w:szCs w:val="28"/>
        </w:rPr>
        <w:t>pēc šā panta pirm</w:t>
      </w:r>
      <w:r w:rsidR="007F5ABB" w:rsidRPr="00EF36C4">
        <w:rPr>
          <w:rFonts w:ascii="Times New Roman" w:hAnsi="Times New Roman" w:cs="Times New Roman"/>
          <w:sz w:val="28"/>
          <w:szCs w:val="28"/>
        </w:rPr>
        <w:t>ās daļas 1.</w:t>
      </w:r>
      <w:r w:rsidR="00D446B4" w:rsidRPr="00EF36C4">
        <w:rPr>
          <w:rFonts w:ascii="Times New Roman" w:hAnsi="Times New Roman" w:cs="Times New Roman"/>
          <w:sz w:val="28"/>
          <w:szCs w:val="28"/>
        </w:rPr>
        <w:t xml:space="preserve"> </w:t>
      </w:r>
      <w:r w:rsidR="007F5ABB" w:rsidRPr="00EF36C4">
        <w:rPr>
          <w:rFonts w:ascii="Times New Roman" w:hAnsi="Times New Roman" w:cs="Times New Roman"/>
          <w:sz w:val="28"/>
          <w:szCs w:val="28"/>
        </w:rPr>
        <w:t>punktā</w:t>
      </w:r>
      <w:r w:rsidR="00325EF6" w:rsidRPr="00EF36C4">
        <w:rPr>
          <w:rFonts w:ascii="Times New Roman" w:hAnsi="Times New Roman" w:cs="Times New Roman"/>
          <w:sz w:val="28"/>
          <w:szCs w:val="28"/>
        </w:rPr>
        <w:t xml:space="preserve"> minētā pieteikuma saņemšanas </w:t>
      </w:r>
      <w:r w:rsidR="00D02E83" w:rsidRPr="00EF36C4">
        <w:rPr>
          <w:rFonts w:ascii="Times New Roman" w:hAnsi="Times New Roman" w:cs="Times New Roman"/>
          <w:sz w:val="28"/>
          <w:szCs w:val="28"/>
        </w:rPr>
        <w:t xml:space="preserve">informē </w:t>
      </w:r>
      <w:r w:rsidR="00D446B4" w:rsidRPr="00EF36C4">
        <w:rPr>
          <w:rFonts w:ascii="Times New Roman" w:hAnsi="Times New Roman" w:cs="Times New Roman"/>
          <w:sz w:val="28"/>
          <w:szCs w:val="28"/>
        </w:rPr>
        <w:t>par t</w:t>
      </w:r>
      <w:r w:rsidR="00D02E83">
        <w:rPr>
          <w:rFonts w:ascii="Times New Roman" w:hAnsi="Times New Roman" w:cs="Times New Roman"/>
          <w:sz w:val="28"/>
          <w:szCs w:val="28"/>
        </w:rPr>
        <w:t>o</w:t>
      </w:r>
      <w:r w:rsidR="00D446B4" w:rsidRPr="00EF36C4">
        <w:rPr>
          <w:rFonts w:ascii="Times New Roman" w:hAnsi="Times New Roman" w:cs="Times New Roman"/>
          <w:sz w:val="28"/>
          <w:szCs w:val="28"/>
        </w:rPr>
        <w:t xml:space="preserve"> </w:t>
      </w:r>
      <w:r w:rsidRPr="00EF36C4">
        <w:rPr>
          <w:rFonts w:ascii="Times New Roman" w:hAnsi="Times New Roman" w:cs="Times New Roman"/>
          <w:sz w:val="28"/>
          <w:szCs w:val="28"/>
        </w:rPr>
        <w:t>Aizsardzības ministriju</w:t>
      </w:r>
      <w:r w:rsidR="00ED1B22" w:rsidRPr="00EF36C4">
        <w:rPr>
          <w:rFonts w:ascii="Times New Roman" w:hAnsi="Times New Roman" w:cs="Times New Roman"/>
          <w:sz w:val="28"/>
          <w:szCs w:val="28"/>
        </w:rPr>
        <w:t>;</w:t>
      </w:r>
      <w:r w:rsidRPr="00EF36C4">
        <w:rPr>
          <w:rFonts w:ascii="Times New Roman" w:hAnsi="Times New Roman" w:cs="Times New Roman"/>
          <w:sz w:val="28"/>
          <w:szCs w:val="28"/>
        </w:rPr>
        <w:t xml:space="preserve"> </w:t>
      </w:r>
    </w:p>
    <w:p w14:paraId="4AC316C8" w14:textId="02A7BFF0" w:rsidR="00ED1B22" w:rsidRPr="00EF36C4" w:rsidRDefault="00F007B4" w:rsidP="00EF36C4">
      <w:pPr>
        <w:spacing w:after="0" w:line="240" w:lineRule="auto"/>
        <w:ind w:firstLine="709"/>
        <w:jc w:val="both"/>
        <w:rPr>
          <w:rFonts w:ascii="Times New Roman" w:hAnsi="Times New Roman" w:cs="Times New Roman"/>
          <w:sz w:val="28"/>
          <w:szCs w:val="28"/>
        </w:rPr>
      </w:pPr>
      <w:r w:rsidRPr="00EF36C4">
        <w:rPr>
          <w:rFonts w:ascii="Times New Roman" w:hAnsi="Times New Roman" w:cs="Times New Roman"/>
          <w:sz w:val="28"/>
          <w:szCs w:val="28"/>
        </w:rPr>
        <w:t xml:space="preserve">3) </w:t>
      </w:r>
      <w:r w:rsidR="004D3B02" w:rsidRPr="00EF36C4">
        <w:rPr>
          <w:rFonts w:ascii="Times New Roman" w:hAnsi="Times New Roman" w:cs="Times New Roman"/>
          <w:sz w:val="28"/>
          <w:szCs w:val="28"/>
        </w:rPr>
        <w:t>piecu dienu laikā</w:t>
      </w:r>
      <w:r w:rsidR="00832F1B" w:rsidRPr="00EF36C4">
        <w:rPr>
          <w:rFonts w:ascii="Times New Roman" w:hAnsi="Times New Roman" w:cs="Times New Roman"/>
          <w:sz w:val="28"/>
          <w:szCs w:val="28"/>
        </w:rPr>
        <w:t xml:space="preserve"> </w:t>
      </w:r>
      <w:r w:rsidR="00B34A90" w:rsidRPr="00EF36C4">
        <w:rPr>
          <w:rFonts w:ascii="Times New Roman" w:hAnsi="Times New Roman" w:cs="Times New Roman"/>
          <w:sz w:val="28"/>
          <w:szCs w:val="28"/>
        </w:rPr>
        <w:t xml:space="preserve">pēc </w:t>
      </w:r>
      <w:r w:rsidR="00D13E47">
        <w:rPr>
          <w:rFonts w:ascii="Times New Roman" w:hAnsi="Times New Roman" w:cs="Times New Roman"/>
          <w:sz w:val="28"/>
          <w:szCs w:val="28"/>
        </w:rPr>
        <w:t>tam, kad ir</w:t>
      </w:r>
      <w:bookmarkStart w:id="0" w:name="_GoBack"/>
      <w:bookmarkEnd w:id="0"/>
      <w:r w:rsidR="00D13E47">
        <w:rPr>
          <w:rFonts w:ascii="Times New Roman" w:hAnsi="Times New Roman" w:cs="Times New Roman"/>
          <w:sz w:val="28"/>
          <w:szCs w:val="28"/>
        </w:rPr>
        <w:t xml:space="preserve"> pieņemts </w:t>
      </w:r>
      <w:r w:rsidR="00FF3079" w:rsidRPr="00EF36C4">
        <w:rPr>
          <w:rFonts w:ascii="Times New Roman" w:hAnsi="Times New Roman" w:cs="Times New Roman"/>
          <w:sz w:val="28"/>
          <w:szCs w:val="28"/>
        </w:rPr>
        <w:t>lēmum</w:t>
      </w:r>
      <w:r w:rsidR="00D13E47">
        <w:rPr>
          <w:rFonts w:ascii="Times New Roman" w:hAnsi="Times New Roman" w:cs="Times New Roman"/>
          <w:sz w:val="28"/>
          <w:szCs w:val="28"/>
        </w:rPr>
        <w:t>s</w:t>
      </w:r>
      <w:r w:rsidR="00FF3079" w:rsidRPr="00EF36C4">
        <w:rPr>
          <w:rFonts w:ascii="Times New Roman" w:hAnsi="Times New Roman" w:cs="Times New Roman"/>
          <w:sz w:val="28"/>
          <w:szCs w:val="28"/>
        </w:rPr>
        <w:t xml:space="preserve"> par apdrošināšanas atlīdzīb</w:t>
      </w:r>
      <w:r w:rsidR="00ED1B22" w:rsidRPr="00EF36C4">
        <w:rPr>
          <w:rFonts w:ascii="Times New Roman" w:hAnsi="Times New Roman" w:cs="Times New Roman"/>
          <w:sz w:val="28"/>
          <w:szCs w:val="28"/>
        </w:rPr>
        <w:t>u:</w:t>
      </w:r>
    </w:p>
    <w:p w14:paraId="31B891B6" w14:textId="779979D8" w:rsidR="007F5ABB" w:rsidRPr="00EF36C4" w:rsidRDefault="00777F57" w:rsidP="00EF36C4">
      <w:pPr>
        <w:spacing w:after="0" w:line="240" w:lineRule="auto"/>
        <w:ind w:firstLine="709"/>
        <w:jc w:val="both"/>
        <w:rPr>
          <w:rFonts w:ascii="Times New Roman" w:hAnsi="Times New Roman" w:cs="Times New Roman"/>
          <w:sz w:val="28"/>
          <w:szCs w:val="28"/>
        </w:rPr>
      </w:pPr>
      <w:r w:rsidRPr="00EF36C4">
        <w:rPr>
          <w:rFonts w:ascii="Times New Roman" w:hAnsi="Times New Roman" w:cs="Times New Roman"/>
          <w:sz w:val="28"/>
          <w:szCs w:val="28"/>
        </w:rPr>
        <w:t>a</w:t>
      </w:r>
      <w:r w:rsidR="00ED1B22" w:rsidRPr="00EF36C4">
        <w:rPr>
          <w:rFonts w:ascii="Times New Roman" w:hAnsi="Times New Roman" w:cs="Times New Roman"/>
          <w:sz w:val="28"/>
          <w:szCs w:val="28"/>
        </w:rPr>
        <w:t>) ja pieņemts lēmums par apdrošināšanas atlīdzības izmaksu</w:t>
      </w:r>
      <w:r w:rsidR="00564CA8">
        <w:rPr>
          <w:rFonts w:ascii="Times New Roman" w:hAnsi="Times New Roman" w:cs="Times New Roman"/>
          <w:sz w:val="28"/>
          <w:szCs w:val="28"/>
        </w:rPr>
        <w:t>,</w:t>
      </w:r>
      <w:r w:rsidR="00ED1B22" w:rsidRPr="00EF36C4">
        <w:rPr>
          <w:rFonts w:ascii="Times New Roman" w:hAnsi="Times New Roman" w:cs="Times New Roman"/>
          <w:sz w:val="28"/>
          <w:szCs w:val="28"/>
        </w:rPr>
        <w:t xml:space="preserve"> – nosūta attiecīgu rakstveida informāciju apdrošināšanas atlīdzības pieprasītājam</w:t>
      </w:r>
      <w:r w:rsidR="004A798A" w:rsidRPr="00EF36C4">
        <w:rPr>
          <w:rFonts w:ascii="Times New Roman" w:hAnsi="Times New Roman" w:cs="Times New Roman"/>
          <w:sz w:val="28"/>
          <w:szCs w:val="28"/>
        </w:rPr>
        <w:t>, kas iesniedzis šā panta pirmās daļas 1.</w:t>
      </w:r>
      <w:r w:rsidR="007B1952">
        <w:rPr>
          <w:rFonts w:ascii="Times New Roman" w:hAnsi="Times New Roman" w:cs="Times New Roman"/>
          <w:sz w:val="28"/>
          <w:szCs w:val="28"/>
        </w:rPr>
        <w:t> </w:t>
      </w:r>
      <w:r w:rsidR="004A798A" w:rsidRPr="00EF36C4">
        <w:rPr>
          <w:rFonts w:ascii="Times New Roman" w:hAnsi="Times New Roman" w:cs="Times New Roman"/>
          <w:sz w:val="28"/>
          <w:szCs w:val="28"/>
        </w:rPr>
        <w:t xml:space="preserve">punktā minēto pieteikumu, </w:t>
      </w:r>
      <w:r w:rsidR="00ED1B22" w:rsidRPr="00EF36C4">
        <w:rPr>
          <w:rFonts w:ascii="Times New Roman" w:hAnsi="Times New Roman" w:cs="Times New Roman"/>
          <w:sz w:val="28"/>
          <w:szCs w:val="28"/>
        </w:rPr>
        <w:t xml:space="preserve">un </w:t>
      </w:r>
      <w:r w:rsidR="00CF57A9" w:rsidRPr="00EF36C4">
        <w:rPr>
          <w:rFonts w:ascii="Times New Roman" w:hAnsi="Times New Roman" w:cs="Times New Roman"/>
          <w:sz w:val="28"/>
          <w:szCs w:val="28"/>
        </w:rPr>
        <w:t xml:space="preserve">iesniedz </w:t>
      </w:r>
      <w:r w:rsidR="00D02E83" w:rsidRPr="00EF36C4">
        <w:rPr>
          <w:rFonts w:ascii="Times New Roman" w:hAnsi="Times New Roman" w:cs="Times New Roman"/>
          <w:sz w:val="28"/>
          <w:szCs w:val="28"/>
        </w:rPr>
        <w:t xml:space="preserve">Aizsardzības ministrijā </w:t>
      </w:r>
      <w:r w:rsidR="00ED1B22" w:rsidRPr="00EF36C4">
        <w:rPr>
          <w:rFonts w:ascii="Times New Roman" w:hAnsi="Times New Roman" w:cs="Times New Roman"/>
          <w:sz w:val="28"/>
          <w:szCs w:val="28"/>
        </w:rPr>
        <w:t xml:space="preserve">lēmumu par apdrošināšanas atlīdzības izmaksu </w:t>
      </w:r>
      <w:r w:rsidR="00D02E83">
        <w:rPr>
          <w:rFonts w:ascii="Times New Roman" w:hAnsi="Times New Roman" w:cs="Times New Roman"/>
          <w:sz w:val="28"/>
          <w:szCs w:val="28"/>
        </w:rPr>
        <w:t>un</w:t>
      </w:r>
      <w:proofErr w:type="gramStart"/>
      <w:r w:rsidR="00D02E83">
        <w:rPr>
          <w:rFonts w:ascii="Times New Roman" w:hAnsi="Times New Roman" w:cs="Times New Roman"/>
          <w:sz w:val="28"/>
          <w:szCs w:val="28"/>
        </w:rPr>
        <w:t xml:space="preserve"> </w:t>
      </w:r>
      <w:r w:rsidR="00FF3079" w:rsidRPr="00EF36C4">
        <w:rPr>
          <w:rFonts w:ascii="Times New Roman" w:hAnsi="Times New Roman" w:cs="Times New Roman"/>
          <w:sz w:val="28"/>
          <w:szCs w:val="28"/>
        </w:rPr>
        <w:t xml:space="preserve"> </w:t>
      </w:r>
      <w:proofErr w:type="gramEnd"/>
      <w:r w:rsidR="00D02E83">
        <w:rPr>
          <w:rFonts w:ascii="Times New Roman" w:hAnsi="Times New Roman" w:cs="Times New Roman"/>
          <w:sz w:val="28"/>
          <w:szCs w:val="28"/>
        </w:rPr>
        <w:t xml:space="preserve">attiecīgus </w:t>
      </w:r>
      <w:r w:rsidR="00946A75" w:rsidRPr="00EF36C4">
        <w:rPr>
          <w:rFonts w:ascii="Times New Roman" w:hAnsi="Times New Roman" w:cs="Times New Roman"/>
          <w:sz w:val="28"/>
          <w:szCs w:val="28"/>
        </w:rPr>
        <w:t>dokument</w:t>
      </w:r>
      <w:r w:rsidR="00D02E83">
        <w:rPr>
          <w:rFonts w:ascii="Times New Roman" w:hAnsi="Times New Roman" w:cs="Times New Roman"/>
          <w:sz w:val="28"/>
          <w:szCs w:val="28"/>
        </w:rPr>
        <w:t>us</w:t>
      </w:r>
      <w:r w:rsidR="00832F1B" w:rsidRPr="00EF36C4">
        <w:rPr>
          <w:rFonts w:ascii="Times New Roman" w:hAnsi="Times New Roman" w:cs="Times New Roman"/>
          <w:sz w:val="28"/>
          <w:szCs w:val="28"/>
        </w:rPr>
        <w:t xml:space="preserve">, kā arī </w:t>
      </w:r>
      <w:r w:rsidR="00946A75" w:rsidRPr="00EF36C4">
        <w:rPr>
          <w:rFonts w:ascii="Times New Roman" w:hAnsi="Times New Roman" w:cs="Times New Roman"/>
          <w:sz w:val="28"/>
          <w:szCs w:val="28"/>
        </w:rPr>
        <w:t>citā veidā fiksētu informāciju, kas apliecina ar apdrošināšanas gadījumu saistītos faktus, zaudējumus un to apmēru</w:t>
      </w:r>
      <w:r w:rsidR="00564CA8">
        <w:rPr>
          <w:rFonts w:ascii="Times New Roman" w:hAnsi="Times New Roman" w:cs="Times New Roman"/>
          <w:sz w:val="28"/>
          <w:szCs w:val="28"/>
        </w:rPr>
        <w:t>,</w:t>
      </w:r>
      <w:r w:rsidR="00D02E83">
        <w:rPr>
          <w:rFonts w:ascii="Times New Roman" w:hAnsi="Times New Roman" w:cs="Times New Roman"/>
          <w:sz w:val="28"/>
          <w:szCs w:val="28"/>
        </w:rPr>
        <w:t xml:space="preserve"> </w:t>
      </w:r>
    </w:p>
    <w:p w14:paraId="0F371528" w14:textId="020294B1" w:rsidR="00F007B4" w:rsidRPr="00EF36C4" w:rsidRDefault="00777F57" w:rsidP="00EF36C4">
      <w:pPr>
        <w:spacing w:after="0" w:line="240" w:lineRule="auto"/>
        <w:ind w:firstLine="709"/>
        <w:jc w:val="both"/>
        <w:rPr>
          <w:rFonts w:ascii="Times New Roman" w:hAnsi="Times New Roman" w:cs="Times New Roman"/>
          <w:sz w:val="28"/>
          <w:szCs w:val="28"/>
        </w:rPr>
      </w:pPr>
      <w:r w:rsidRPr="00EF36C4">
        <w:rPr>
          <w:rFonts w:ascii="Times New Roman" w:hAnsi="Times New Roman" w:cs="Times New Roman"/>
          <w:sz w:val="28"/>
          <w:szCs w:val="28"/>
        </w:rPr>
        <w:t>b</w:t>
      </w:r>
      <w:r w:rsidR="007F5ABB" w:rsidRPr="00EF36C4">
        <w:rPr>
          <w:rFonts w:ascii="Times New Roman" w:hAnsi="Times New Roman" w:cs="Times New Roman"/>
          <w:sz w:val="28"/>
          <w:szCs w:val="28"/>
        </w:rPr>
        <w:t>) ja pieņemts lēmums par apdrošināšanas atlīdz</w:t>
      </w:r>
      <w:r w:rsidR="001C60D7" w:rsidRPr="00EF36C4">
        <w:rPr>
          <w:rFonts w:ascii="Times New Roman" w:hAnsi="Times New Roman" w:cs="Times New Roman"/>
          <w:sz w:val="28"/>
          <w:szCs w:val="28"/>
        </w:rPr>
        <w:t>īb</w:t>
      </w:r>
      <w:r w:rsidR="007F4C0A" w:rsidRPr="00EF36C4">
        <w:rPr>
          <w:rFonts w:ascii="Times New Roman" w:hAnsi="Times New Roman" w:cs="Times New Roman"/>
          <w:sz w:val="28"/>
          <w:szCs w:val="28"/>
        </w:rPr>
        <w:t>as atteikumu</w:t>
      </w:r>
      <w:r w:rsidR="00564CA8">
        <w:rPr>
          <w:rFonts w:ascii="Times New Roman" w:hAnsi="Times New Roman" w:cs="Times New Roman"/>
          <w:sz w:val="28"/>
          <w:szCs w:val="28"/>
        </w:rPr>
        <w:t>,</w:t>
      </w:r>
      <w:r w:rsidR="001C60D7" w:rsidRPr="00EF36C4">
        <w:rPr>
          <w:rFonts w:ascii="Times New Roman" w:hAnsi="Times New Roman" w:cs="Times New Roman"/>
          <w:sz w:val="28"/>
          <w:szCs w:val="28"/>
        </w:rPr>
        <w:t xml:space="preserve"> </w:t>
      </w:r>
      <w:r w:rsidR="003321B3" w:rsidRPr="00EF36C4">
        <w:rPr>
          <w:rFonts w:ascii="Times New Roman" w:hAnsi="Times New Roman" w:cs="Times New Roman"/>
          <w:sz w:val="28"/>
          <w:szCs w:val="28"/>
        </w:rPr>
        <w:t>–</w:t>
      </w:r>
      <w:r w:rsidR="001C60D7" w:rsidRPr="00EF36C4">
        <w:rPr>
          <w:rFonts w:ascii="Times New Roman" w:hAnsi="Times New Roman" w:cs="Times New Roman"/>
          <w:sz w:val="28"/>
          <w:szCs w:val="28"/>
        </w:rPr>
        <w:t xml:space="preserve"> nosūta apdrošināšanas atlīdzības pieprasītājam</w:t>
      </w:r>
      <w:r w:rsidR="005416E1" w:rsidRPr="00EF36C4">
        <w:rPr>
          <w:rFonts w:ascii="Times New Roman" w:hAnsi="Times New Roman" w:cs="Times New Roman"/>
          <w:sz w:val="28"/>
          <w:szCs w:val="28"/>
        </w:rPr>
        <w:t>, kas iesniedzis šā panta pirmās daļas 1.</w:t>
      </w:r>
      <w:r w:rsidR="00D02E83">
        <w:rPr>
          <w:rFonts w:ascii="Times New Roman" w:hAnsi="Times New Roman" w:cs="Times New Roman"/>
          <w:sz w:val="28"/>
          <w:szCs w:val="28"/>
        </w:rPr>
        <w:t> </w:t>
      </w:r>
      <w:r w:rsidR="005416E1" w:rsidRPr="00EF36C4">
        <w:rPr>
          <w:rFonts w:ascii="Times New Roman" w:hAnsi="Times New Roman" w:cs="Times New Roman"/>
          <w:sz w:val="28"/>
          <w:szCs w:val="28"/>
        </w:rPr>
        <w:t>punktā minēto pieteikumu</w:t>
      </w:r>
      <w:proofErr w:type="gramStart"/>
      <w:r w:rsidR="005416E1" w:rsidRPr="00EF36C4">
        <w:rPr>
          <w:rFonts w:ascii="Times New Roman" w:hAnsi="Times New Roman" w:cs="Times New Roman"/>
          <w:sz w:val="28"/>
          <w:szCs w:val="28"/>
        </w:rPr>
        <w:t>,</w:t>
      </w:r>
      <w:r w:rsidR="001C60D7" w:rsidRPr="00EF36C4">
        <w:rPr>
          <w:rFonts w:ascii="Times New Roman" w:hAnsi="Times New Roman" w:cs="Times New Roman"/>
          <w:sz w:val="28"/>
          <w:szCs w:val="28"/>
        </w:rPr>
        <w:t xml:space="preserve"> </w:t>
      </w:r>
      <w:r w:rsidR="000D0434" w:rsidRPr="00EF36C4">
        <w:rPr>
          <w:rFonts w:ascii="Times New Roman" w:hAnsi="Times New Roman" w:cs="Times New Roman"/>
          <w:sz w:val="28"/>
          <w:szCs w:val="28"/>
        </w:rPr>
        <w:t>un Aizsardzības</w:t>
      </w:r>
      <w:proofErr w:type="gramEnd"/>
      <w:r w:rsidR="000D0434" w:rsidRPr="00EF36C4">
        <w:rPr>
          <w:rFonts w:ascii="Times New Roman" w:hAnsi="Times New Roman" w:cs="Times New Roman"/>
          <w:sz w:val="28"/>
          <w:szCs w:val="28"/>
        </w:rPr>
        <w:t xml:space="preserve"> ministrijai </w:t>
      </w:r>
      <w:r w:rsidR="001C60D7" w:rsidRPr="00EF36C4">
        <w:rPr>
          <w:rFonts w:ascii="Times New Roman" w:hAnsi="Times New Roman" w:cs="Times New Roman"/>
          <w:sz w:val="28"/>
          <w:szCs w:val="28"/>
        </w:rPr>
        <w:t>attiecīgu rakstveida informāciju, kurā norād</w:t>
      </w:r>
      <w:r w:rsidR="008B0AFE">
        <w:rPr>
          <w:rFonts w:ascii="Times New Roman" w:hAnsi="Times New Roman" w:cs="Times New Roman"/>
          <w:sz w:val="28"/>
          <w:szCs w:val="28"/>
        </w:rPr>
        <w:t>īts</w:t>
      </w:r>
      <w:r w:rsidR="001C60D7" w:rsidRPr="00EF36C4">
        <w:rPr>
          <w:rFonts w:ascii="Times New Roman" w:hAnsi="Times New Roman" w:cs="Times New Roman"/>
          <w:sz w:val="28"/>
          <w:szCs w:val="28"/>
        </w:rPr>
        <w:t xml:space="preserve"> atlīdzības neizmaksāšanas pamatojum</w:t>
      </w:r>
      <w:r w:rsidR="008B0AFE">
        <w:rPr>
          <w:rFonts w:ascii="Times New Roman" w:hAnsi="Times New Roman" w:cs="Times New Roman"/>
          <w:sz w:val="28"/>
          <w:szCs w:val="28"/>
        </w:rPr>
        <w:t>s</w:t>
      </w:r>
      <w:r w:rsidR="00216571" w:rsidRPr="00EF36C4">
        <w:rPr>
          <w:rFonts w:ascii="Times New Roman" w:hAnsi="Times New Roman" w:cs="Times New Roman"/>
          <w:sz w:val="28"/>
          <w:szCs w:val="28"/>
        </w:rPr>
        <w:t>;</w:t>
      </w:r>
    </w:p>
    <w:p w14:paraId="64781D1E" w14:textId="6E77F9D4" w:rsidR="00AF322F" w:rsidRPr="00EF36C4" w:rsidRDefault="00AF322F" w:rsidP="00EF36C4">
      <w:pPr>
        <w:spacing w:after="0" w:line="240" w:lineRule="auto"/>
        <w:ind w:firstLine="709"/>
        <w:jc w:val="both"/>
        <w:rPr>
          <w:rFonts w:ascii="Times New Roman" w:hAnsi="Times New Roman" w:cs="Times New Roman"/>
          <w:sz w:val="28"/>
          <w:szCs w:val="28"/>
        </w:rPr>
      </w:pPr>
      <w:r w:rsidRPr="00EF36C4">
        <w:rPr>
          <w:rFonts w:ascii="Times New Roman" w:hAnsi="Times New Roman" w:cs="Times New Roman"/>
          <w:sz w:val="28"/>
          <w:szCs w:val="28"/>
        </w:rPr>
        <w:lastRenderedPageBreak/>
        <w:t>4)</w:t>
      </w:r>
      <w:r w:rsidR="00891C68">
        <w:rPr>
          <w:rFonts w:ascii="Times New Roman" w:hAnsi="Times New Roman" w:cs="Times New Roman"/>
          <w:sz w:val="28"/>
          <w:szCs w:val="28"/>
        </w:rPr>
        <w:t> </w:t>
      </w:r>
      <w:r w:rsidR="00C75BE9" w:rsidRPr="00EF36C4">
        <w:rPr>
          <w:rFonts w:ascii="Times New Roman" w:hAnsi="Times New Roman" w:cs="Times New Roman"/>
          <w:sz w:val="28"/>
          <w:szCs w:val="28"/>
        </w:rPr>
        <w:t xml:space="preserve">70 dienu laikā </w:t>
      </w:r>
      <w:r w:rsidR="00D13E47">
        <w:rPr>
          <w:rFonts w:ascii="Times New Roman" w:hAnsi="Times New Roman" w:cs="Times New Roman"/>
          <w:sz w:val="28"/>
          <w:szCs w:val="28"/>
        </w:rPr>
        <w:t>no</w:t>
      </w:r>
      <w:r w:rsidR="00C75BE9" w:rsidRPr="00EF36C4">
        <w:rPr>
          <w:rFonts w:ascii="Times New Roman" w:hAnsi="Times New Roman" w:cs="Times New Roman"/>
          <w:sz w:val="28"/>
          <w:szCs w:val="28"/>
        </w:rPr>
        <w:t xml:space="preserve"> pieteikuma saņemšanas </w:t>
      </w:r>
      <w:r w:rsidR="00891C68">
        <w:rPr>
          <w:rFonts w:ascii="Times New Roman" w:hAnsi="Times New Roman" w:cs="Times New Roman"/>
          <w:sz w:val="28"/>
          <w:szCs w:val="28"/>
        </w:rPr>
        <w:t xml:space="preserve">dienas </w:t>
      </w:r>
      <w:r w:rsidR="00C75BE9" w:rsidRPr="00EF36C4">
        <w:rPr>
          <w:rFonts w:ascii="Times New Roman" w:hAnsi="Times New Roman" w:cs="Times New Roman"/>
          <w:sz w:val="28"/>
          <w:szCs w:val="28"/>
        </w:rPr>
        <w:t>nosūta apdrošināšanas atlīdzības pieprasītājam, kas iesniedzis šā panta pirmās daļas 1.</w:t>
      </w:r>
      <w:r w:rsidR="00891C68">
        <w:rPr>
          <w:rFonts w:ascii="Times New Roman" w:hAnsi="Times New Roman" w:cs="Times New Roman"/>
          <w:sz w:val="28"/>
          <w:szCs w:val="28"/>
        </w:rPr>
        <w:t> </w:t>
      </w:r>
      <w:r w:rsidR="00C75BE9" w:rsidRPr="00EF36C4">
        <w:rPr>
          <w:rFonts w:ascii="Times New Roman" w:hAnsi="Times New Roman" w:cs="Times New Roman"/>
          <w:sz w:val="28"/>
          <w:szCs w:val="28"/>
        </w:rPr>
        <w:t>punktā minēto pieteikumu</w:t>
      </w:r>
      <w:proofErr w:type="gramStart"/>
      <w:r w:rsidR="00C75BE9" w:rsidRPr="00EF36C4">
        <w:rPr>
          <w:rFonts w:ascii="Times New Roman" w:hAnsi="Times New Roman" w:cs="Times New Roman"/>
          <w:sz w:val="28"/>
          <w:szCs w:val="28"/>
        </w:rPr>
        <w:t>, un Aizsardzības</w:t>
      </w:r>
      <w:proofErr w:type="gramEnd"/>
      <w:r w:rsidR="00C75BE9" w:rsidRPr="00EF36C4">
        <w:rPr>
          <w:rFonts w:ascii="Times New Roman" w:hAnsi="Times New Roman" w:cs="Times New Roman"/>
          <w:sz w:val="28"/>
          <w:szCs w:val="28"/>
        </w:rPr>
        <w:t xml:space="preserve"> ministrijai rakstveida informāciju, kurā norād</w:t>
      </w:r>
      <w:r w:rsidR="008B0AFE">
        <w:rPr>
          <w:rFonts w:ascii="Times New Roman" w:hAnsi="Times New Roman" w:cs="Times New Roman"/>
          <w:sz w:val="28"/>
          <w:szCs w:val="28"/>
        </w:rPr>
        <w:t>īt</w:t>
      </w:r>
      <w:r w:rsidR="007B1952">
        <w:rPr>
          <w:rFonts w:ascii="Times New Roman" w:hAnsi="Times New Roman" w:cs="Times New Roman"/>
          <w:sz w:val="28"/>
          <w:szCs w:val="28"/>
        </w:rPr>
        <w:t>s</w:t>
      </w:r>
      <w:r w:rsidR="00C75BE9" w:rsidRPr="00EF36C4">
        <w:rPr>
          <w:rFonts w:ascii="Times New Roman" w:hAnsi="Times New Roman" w:cs="Times New Roman"/>
          <w:sz w:val="28"/>
          <w:szCs w:val="28"/>
        </w:rPr>
        <w:t xml:space="preserve"> atlīdzības neizmaksāšanas pamatojum</w:t>
      </w:r>
      <w:r w:rsidR="008B0AFE">
        <w:rPr>
          <w:rFonts w:ascii="Times New Roman" w:hAnsi="Times New Roman" w:cs="Times New Roman"/>
          <w:sz w:val="28"/>
          <w:szCs w:val="28"/>
        </w:rPr>
        <w:t>s</w:t>
      </w:r>
      <w:r w:rsidR="00C17AF6" w:rsidRPr="00EF36C4">
        <w:rPr>
          <w:rFonts w:ascii="Times New Roman" w:hAnsi="Times New Roman" w:cs="Times New Roman"/>
          <w:sz w:val="28"/>
          <w:szCs w:val="28"/>
        </w:rPr>
        <w:t xml:space="preserve">, ja nav iespējams pieņemt lēmumu par apdrošināšanas atlīdzības izmaksu vai </w:t>
      </w:r>
      <w:r w:rsidR="003321B3" w:rsidRPr="00EF36C4">
        <w:rPr>
          <w:rFonts w:ascii="Times New Roman" w:hAnsi="Times New Roman" w:cs="Times New Roman"/>
          <w:sz w:val="28"/>
          <w:szCs w:val="28"/>
        </w:rPr>
        <w:t xml:space="preserve">par </w:t>
      </w:r>
      <w:r w:rsidR="00C17AF6" w:rsidRPr="00EF36C4">
        <w:rPr>
          <w:rFonts w:ascii="Times New Roman" w:hAnsi="Times New Roman" w:cs="Times New Roman"/>
          <w:sz w:val="28"/>
          <w:szCs w:val="28"/>
        </w:rPr>
        <w:t>atteikumu</w:t>
      </w:r>
      <w:r w:rsidR="003321B3" w:rsidRPr="00EF36C4">
        <w:rPr>
          <w:rFonts w:ascii="Times New Roman" w:hAnsi="Times New Roman" w:cs="Times New Roman"/>
          <w:sz w:val="28"/>
          <w:szCs w:val="28"/>
        </w:rPr>
        <w:t xml:space="preserve"> izmaksāt apdrošināšanas atlīdzību</w:t>
      </w:r>
      <w:r w:rsidR="00C17AF6" w:rsidRPr="00EF36C4">
        <w:rPr>
          <w:rFonts w:ascii="Times New Roman" w:hAnsi="Times New Roman" w:cs="Times New Roman"/>
          <w:sz w:val="28"/>
          <w:szCs w:val="28"/>
        </w:rPr>
        <w:t xml:space="preserve"> šā panta pirmās daļas 1.</w:t>
      </w:r>
      <w:r w:rsidR="003321B3" w:rsidRPr="00EF36C4">
        <w:rPr>
          <w:rFonts w:ascii="Times New Roman" w:hAnsi="Times New Roman" w:cs="Times New Roman"/>
          <w:sz w:val="28"/>
          <w:szCs w:val="28"/>
        </w:rPr>
        <w:t> </w:t>
      </w:r>
      <w:r w:rsidR="00C17AF6" w:rsidRPr="00EF36C4">
        <w:rPr>
          <w:rFonts w:ascii="Times New Roman" w:hAnsi="Times New Roman" w:cs="Times New Roman"/>
          <w:sz w:val="28"/>
          <w:szCs w:val="28"/>
        </w:rPr>
        <w:t>punktā minētajā termiņā, jo nav konstatējams kāds no šā likuma 39.</w:t>
      </w:r>
      <w:r w:rsidR="003321B3" w:rsidRPr="00EF36C4">
        <w:rPr>
          <w:rFonts w:ascii="Times New Roman" w:hAnsi="Times New Roman" w:cs="Times New Roman"/>
          <w:sz w:val="28"/>
          <w:szCs w:val="28"/>
        </w:rPr>
        <w:t> </w:t>
      </w:r>
      <w:r w:rsidR="00C17AF6" w:rsidRPr="00EF36C4">
        <w:rPr>
          <w:rFonts w:ascii="Times New Roman" w:hAnsi="Times New Roman" w:cs="Times New Roman"/>
          <w:sz w:val="28"/>
          <w:szCs w:val="28"/>
        </w:rPr>
        <w:t xml:space="preserve">panta </w:t>
      </w:r>
      <w:r w:rsidR="00FD1C48" w:rsidRPr="00EF36C4">
        <w:rPr>
          <w:rFonts w:ascii="Times New Roman" w:hAnsi="Times New Roman" w:cs="Times New Roman"/>
          <w:sz w:val="28"/>
          <w:szCs w:val="28"/>
        </w:rPr>
        <w:t>pirmās daļas 1., 2. un 3. punktā</w:t>
      </w:r>
      <w:r w:rsidR="00C17AF6" w:rsidRPr="00EF36C4">
        <w:rPr>
          <w:rFonts w:ascii="Times New Roman" w:hAnsi="Times New Roman" w:cs="Times New Roman"/>
          <w:sz w:val="28"/>
          <w:szCs w:val="28"/>
        </w:rPr>
        <w:t xml:space="preserve"> minētajiem nosacījumiem</w:t>
      </w:r>
      <w:r w:rsidR="0054638B" w:rsidRPr="00EF36C4">
        <w:rPr>
          <w:rFonts w:ascii="Times New Roman" w:hAnsi="Times New Roman" w:cs="Times New Roman"/>
          <w:sz w:val="28"/>
          <w:szCs w:val="28"/>
        </w:rPr>
        <w:t>.</w:t>
      </w:r>
    </w:p>
    <w:p w14:paraId="796A1AC2" w14:textId="05EBF3D7" w:rsidR="00F007B4" w:rsidRPr="00EF36C4" w:rsidRDefault="00F007B4" w:rsidP="00EF36C4">
      <w:pPr>
        <w:spacing w:after="0" w:line="240" w:lineRule="auto"/>
        <w:ind w:firstLine="709"/>
        <w:jc w:val="both"/>
        <w:rPr>
          <w:rFonts w:ascii="Times New Roman" w:hAnsi="Times New Roman" w:cs="Times New Roman"/>
          <w:bCs/>
          <w:sz w:val="28"/>
          <w:szCs w:val="28"/>
        </w:rPr>
      </w:pPr>
      <w:r w:rsidRPr="00EF36C4">
        <w:rPr>
          <w:rFonts w:ascii="Times New Roman" w:hAnsi="Times New Roman" w:cs="Times New Roman"/>
          <w:sz w:val="28"/>
          <w:szCs w:val="28"/>
        </w:rPr>
        <w:t>(2)</w:t>
      </w:r>
      <w:r w:rsidR="00946A75" w:rsidRPr="00EF36C4">
        <w:rPr>
          <w:rFonts w:ascii="Times New Roman" w:hAnsi="Times New Roman" w:cs="Times New Roman"/>
          <w:sz w:val="28"/>
          <w:szCs w:val="28"/>
        </w:rPr>
        <w:t xml:space="preserve"> </w:t>
      </w:r>
      <w:r w:rsidR="00946A75" w:rsidRPr="00EF36C4">
        <w:rPr>
          <w:rFonts w:ascii="Times New Roman" w:hAnsi="Times New Roman" w:cs="Times New Roman"/>
          <w:bCs/>
          <w:sz w:val="28"/>
          <w:szCs w:val="28"/>
        </w:rPr>
        <w:t>Aizsardzības ministrija</w:t>
      </w:r>
      <w:r w:rsidRPr="00EF36C4">
        <w:rPr>
          <w:rFonts w:ascii="Times New Roman" w:hAnsi="Times New Roman" w:cs="Times New Roman"/>
          <w:bCs/>
          <w:sz w:val="28"/>
          <w:szCs w:val="28"/>
        </w:rPr>
        <w:t>:</w:t>
      </w:r>
    </w:p>
    <w:p w14:paraId="18C7EEB5" w14:textId="7EB39F05" w:rsidR="007D693A" w:rsidRPr="00EF36C4" w:rsidRDefault="00F007B4" w:rsidP="00EF36C4">
      <w:pPr>
        <w:spacing w:after="0" w:line="240" w:lineRule="auto"/>
        <w:ind w:firstLine="709"/>
        <w:jc w:val="both"/>
        <w:rPr>
          <w:rFonts w:ascii="Times New Roman" w:hAnsi="Times New Roman" w:cs="Times New Roman"/>
          <w:bCs/>
          <w:sz w:val="28"/>
          <w:szCs w:val="28"/>
        </w:rPr>
      </w:pPr>
      <w:r w:rsidRPr="00EF36C4">
        <w:rPr>
          <w:rFonts w:ascii="Times New Roman" w:hAnsi="Times New Roman" w:cs="Times New Roman"/>
          <w:bCs/>
          <w:sz w:val="28"/>
          <w:szCs w:val="28"/>
        </w:rPr>
        <w:t>1)</w:t>
      </w:r>
      <w:r w:rsidR="00946A75" w:rsidRPr="00EF36C4">
        <w:rPr>
          <w:rFonts w:ascii="Times New Roman" w:hAnsi="Times New Roman" w:cs="Times New Roman"/>
          <w:bCs/>
          <w:sz w:val="28"/>
          <w:szCs w:val="28"/>
        </w:rPr>
        <w:t xml:space="preserve"> </w:t>
      </w:r>
      <w:r w:rsidR="00A868F0" w:rsidRPr="00EF36C4">
        <w:rPr>
          <w:rFonts w:ascii="Times New Roman" w:hAnsi="Times New Roman" w:cs="Times New Roman"/>
          <w:sz w:val="28"/>
          <w:szCs w:val="28"/>
        </w:rPr>
        <w:t>15 dienu</w:t>
      </w:r>
      <w:r w:rsidR="00A868F0" w:rsidRPr="00EF36C4">
        <w:rPr>
          <w:rFonts w:ascii="Times New Roman" w:hAnsi="Times New Roman" w:cs="Times New Roman"/>
          <w:bCs/>
          <w:sz w:val="28"/>
          <w:szCs w:val="28"/>
        </w:rPr>
        <w:t xml:space="preserve"> laikā</w:t>
      </w:r>
      <w:r w:rsidR="00EF731F" w:rsidRPr="00EF36C4">
        <w:rPr>
          <w:rFonts w:ascii="Times New Roman" w:hAnsi="Times New Roman" w:cs="Times New Roman"/>
          <w:bCs/>
          <w:sz w:val="28"/>
          <w:szCs w:val="28"/>
        </w:rPr>
        <w:t xml:space="preserve"> </w:t>
      </w:r>
      <w:r w:rsidR="008B0AFE">
        <w:rPr>
          <w:rFonts w:ascii="Times New Roman" w:hAnsi="Times New Roman" w:cs="Times New Roman"/>
          <w:bCs/>
          <w:sz w:val="28"/>
          <w:szCs w:val="28"/>
        </w:rPr>
        <w:t>pēc</w:t>
      </w:r>
      <w:r w:rsidR="00852B6F">
        <w:rPr>
          <w:rFonts w:ascii="Times New Roman" w:hAnsi="Times New Roman" w:cs="Times New Roman"/>
          <w:bCs/>
          <w:sz w:val="28"/>
          <w:szCs w:val="28"/>
        </w:rPr>
        <w:t xml:space="preserve"> </w:t>
      </w:r>
      <w:r w:rsidR="00EF731F" w:rsidRPr="00EF36C4">
        <w:rPr>
          <w:rFonts w:ascii="Times New Roman" w:hAnsi="Times New Roman" w:cs="Times New Roman"/>
          <w:sz w:val="28"/>
          <w:szCs w:val="28"/>
        </w:rPr>
        <w:t>Transportlīdzekļu apdrošinātāju biroja lēmum</w:t>
      </w:r>
      <w:r w:rsidR="00AA346B">
        <w:rPr>
          <w:rFonts w:ascii="Times New Roman" w:hAnsi="Times New Roman" w:cs="Times New Roman"/>
          <w:sz w:val="28"/>
          <w:szCs w:val="28"/>
        </w:rPr>
        <w:t>a saņemšanas</w:t>
      </w:r>
      <w:r w:rsidR="00EF731F" w:rsidRPr="00EF36C4">
        <w:rPr>
          <w:rFonts w:ascii="Times New Roman" w:hAnsi="Times New Roman" w:cs="Times New Roman"/>
          <w:bCs/>
          <w:sz w:val="28"/>
          <w:szCs w:val="28"/>
        </w:rPr>
        <w:t xml:space="preserve"> par </w:t>
      </w:r>
      <w:r w:rsidR="00EF731F" w:rsidRPr="00EF36C4">
        <w:rPr>
          <w:rFonts w:ascii="Times New Roman" w:hAnsi="Times New Roman" w:cs="Times New Roman"/>
          <w:sz w:val="28"/>
          <w:szCs w:val="28"/>
        </w:rPr>
        <w:t xml:space="preserve">apdrošināšanas atlīdzības izmaksu </w:t>
      </w:r>
      <w:r w:rsidR="008B0AFE">
        <w:rPr>
          <w:rFonts w:ascii="Times New Roman" w:hAnsi="Times New Roman" w:cs="Times New Roman"/>
          <w:bCs/>
          <w:sz w:val="28"/>
          <w:szCs w:val="28"/>
        </w:rPr>
        <w:t>izmaksā</w:t>
      </w:r>
      <w:r w:rsidR="004D3B02" w:rsidRPr="00EF36C4">
        <w:rPr>
          <w:rFonts w:ascii="Times New Roman" w:hAnsi="Times New Roman" w:cs="Times New Roman"/>
          <w:bCs/>
          <w:sz w:val="28"/>
          <w:szCs w:val="28"/>
        </w:rPr>
        <w:t xml:space="preserve"> </w:t>
      </w:r>
      <w:r w:rsidR="00832F1B" w:rsidRPr="00EF36C4">
        <w:rPr>
          <w:rFonts w:ascii="Times New Roman" w:hAnsi="Times New Roman" w:cs="Times New Roman"/>
          <w:bCs/>
          <w:sz w:val="28"/>
          <w:szCs w:val="28"/>
        </w:rPr>
        <w:t>apdrošināšanas atlīdzīb</w:t>
      </w:r>
      <w:r w:rsidR="007B1952">
        <w:rPr>
          <w:rFonts w:ascii="Times New Roman" w:hAnsi="Times New Roman" w:cs="Times New Roman"/>
          <w:bCs/>
          <w:sz w:val="28"/>
          <w:szCs w:val="28"/>
        </w:rPr>
        <w:t>u</w:t>
      </w:r>
      <w:r w:rsidR="00832F1B" w:rsidRPr="00EF36C4">
        <w:rPr>
          <w:rFonts w:ascii="Times New Roman" w:hAnsi="Times New Roman" w:cs="Times New Roman"/>
          <w:bCs/>
          <w:sz w:val="28"/>
          <w:szCs w:val="28"/>
        </w:rPr>
        <w:t xml:space="preserve"> </w:t>
      </w:r>
      <w:r w:rsidR="00392D97" w:rsidRPr="00EF36C4">
        <w:rPr>
          <w:rFonts w:ascii="Times New Roman" w:hAnsi="Times New Roman" w:cs="Times New Roman"/>
          <w:sz w:val="28"/>
          <w:szCs w:val="28"/>
        </w:rPr>
        <w:t>apdrošināšanas atlīdzības pieprasītājam</w:t>
      </w:r>
      <w:r w:rsidR="005416E1" w:rsidRPr="00EF36C4">
        <w:rPr>
          <w:rFonts w:ascii="Times New Roman" w:hAnsi="Times New Roman" w:cs="Times New Roman"/>
          <w:sz w:val="28"/>
          <w:szCs w:val="28"/>
        </w:rPr>
        <w:t>, kas iesniedzis šā panta pirmās daļas 1. punktā minēto pieteikumu</w:t>
      </w:r>
      <w:r w:rsidR="003321B3" w:rsidRPr="00EF36C4">
        <w:rPr>
          <w:rFonts w:ascii="Times New Roman" w:hAnsi="Times New Roman" w:cs="Times New Roman"/>
          <w:sz w:val="28"/>
          <w:szCs w:val="28"/>
        </w:rPr>
        <w:t>,</w:t>
      </w:r>
      <w:r w:rsidR="00A868F0" w:rsidRPr="00EF36C4">
        <w:rPr>
          <w:rFonts w:ascii="Times New Roman" w:hAnsi="Times New Roman" w:cs="Times New Roman"/>
          <w:bCs/>
          <w:sz w:val="28"/>
          <w:szCs w:val="28"/>
        </w:rPr>
        <w:t xml:space="preserve"> un </w:t>
      </w:r>
      <w:r w:rsidR="007D693A" w:rsidRPr="00EF36C4">
        <w:rPr>
          <w:rFonts w:ascii="Times New Roman" w:hAnsi="Times New Roman" w:cs="Times New Roman"/>
          <w:bCs/>
          <w:sz w:val="28"/>
          <w:szCs w:val="28"/>
        </w:rPr>
        <w:t>nosūta Transportlīdzekļu apdrošinātāju birojam maksājumu apliecinošu dokumentu;</w:t>
      </w:r>
    </w:p>
    <w:p w14:paraId="015EF6A9" w14:textId="3BC785E2" w:rsidR="00DF2AC9" w:rsidRPr="00EF36C4" w:rsidRDefault="00390493" w:rsidP="00EF36C4">
      <w:pPr>
        <w:spacing w:after="0" w:line="240" w:lineRule="auto"/>
        <w:ind w:firstLine="709"/>
        <w:jc w:val="both"/>
        <w:rPr>
          <w:rFonts w:ascii="Times New Roman" w:eastAsia="Times New Roman" w:hAnsi="Times New Roman" w:cs="Times New Roman"/>
          <w:sz w:val="28"/>
          <w:szCs w:val="28"/>
          <w:lang w:eastAsia="lv-LV"/>
        </w:rPr>
      </w:pPr>
      <w:r w:rsidRPr="00EF36C4">
        <w:rPr>
          <w:rFonts w:ascii="Times New Roman" w:hAnsi="Times New Roman" w:cs="Times New Roman"/>
          <w:bCs/>
          <w:sz w:val="28"/>
          <w:szCs w:val="28"/>
        </w:rPr>
        <w:t>2</w:t>
      </w:r>
      <w:r w:rsidR="00F007B4" w:rsidRPr="00EF36C4">
        <w:rPr>
          <w:rFonts w:ascii="Times New Roman" w:hAnsi="Times New Roman" w:cs="Times New Roman"/>
          <w:bCs/>
          <w:sz w:val="28"/>
          <w:szCs w:val="28"/>
        </w:rPr>
        <w:t xml:space="preserve">) </w:t>
      </w:r>
      <w:r w:rsidR="00DF2AC9" w:rsidRPr="00EF36C4">
        <w:rPr>
          <w:rFonts w:ascii="Times New Roman" w:hAnsi="Times New Roman" w:cs="Times New Roman"/>
          <w:sz w:val="28"/>
          <w:szCs w:val="28"/>
        </w:rPr>
        <w:t xml:space="preserve">pamatojoties uz Transportlīdzekļu apdrošinātāju biroja prasījumu, </w:t>
      </w:r>
      <w:r w:rsidR="00E66970" w:rsidRPr="00EF36C4">
        <w:rPr>
          <w:rFonts w:ascii="Times New Roman" w:hAnsi="Times New Roman" w:cs="Times New Roman"/>
          <w:sz w:val="28"/>
          <w:szCs w:val="28"/>
        </w:rPr>
        <w:t>mēneša</w:t>
      </w:r>
      <w:r w:rsidR="00DF2AC9" w:rsidRPr="00EF36C4">
        <w:rPr>
          <w:rFonts w:ascii="Times New Roman" w:hAnsi="Times New Roman" w:cs="Times New Roman"/>
          <w:sz w:val="28"/>
          <w:szCs w:val="28"/>
        </w:rPr>
        <w:t xml:space="preserve"> laikā </w:t>
      </w:r>
      <w:r w:rsidR="00852B6F">
        <w:rPr>
          <w:rFonts w:ascii="Times New Roman" w:hAnsi="Times New Roman" w:cs="Times New Roman"/>
          <w:sz w:val="28"/>
          <w:szCs w:val="28"/>
        </w:rPr>
        <w:t>pēc</w:t>
      </w:r>
      <w:r w:rsidR="00DF2AC9" w:rsidRPr="00EF36C4">
        <w:rPr>
          <w:rFonts w:ascii="Times New Roman" w:eastAsia="Times New Roman" w:hAnsi="Times New Roman" w:cs="Times New Roman"/>
          <w:sz w:val="28"/>
          <w:szCs w:val="28"/>
          <w:lang w:eastAsia="lv-LV"/>
        </w:rPr>
        <w:t xml:space="preserve"> </w:t>
      </w:r>
      <w:r w:rsidR="00AE42BE">
        <w:rPr>
          <w:rFonts w:ascii="Times New Roman" w:eastAsia="Times New Roman" w:hAnsi="Times New Roman" w:cs="Times New Roman"/>
          <w:sz w:val="28"/>
          <w:szCs w:val="28"/>
          <w:lang w:eastAsia="lv-LV"/>
        </w:rPr>
        <w:t>prasījuma</w:t>
      </w:r>
      <w:r w:rsidR="00DF2AC9" w:rsidRPr="00EF36C4">
        <w:rPr>
          <w:rFonts w:ascii="Times New Roman" w:eastAsia="Times New Roman" w:hAnsi="Times New Roman" w:cs="Times New Roman"/>
          <w:sz w:val="28"/>
          <w:szCs w:val="28"/>
          <w:lang w:eastAsia="lv-LV"/>
        </w:rPr>
        <w:t xml:space="preserve"> saņemšanas</w:t>
      </w:r>
      <w:r w:rsidR="00DF2AC9" w:rsidRPr="00EF36C4">
        <w:rPr>
          <w:rFonts w:ascii="Times New Roman" w:hAnsi="Times New Roman" w:cs="Times New Roman"/>
          <w:sz w:val="28"/>
          <w:szCs w:val="28"/>
        </w:rPr>
        <w:t xml:space="preserve"> atlīdzina</w:t>
      </w:r>
      <w:r w:rsidR="00FF3079" w:rsidRPr="00EF36C4">
        <w:rPr>
          <w:rFonts w:ascii="Times New Roman" w:hAnsi="Times New Roman" w:cs="Times New Roman"/>
          <w:sz w:val="28"/>
          <w:szCs w:val="28"/>
        </w:rPr>
        <w:t xml:space="preserve"> Transportlīdzekļu apdrošinātāju birojam</w:t>
      </w:r>
      <w:r w:rsidR="00DF2AC9" w:rsidRPr="00EF36C4">
        <w:rPr>
          <w:rFonts w:ascii="Times New Roman" w:eastAsia="Times New Roman" w:hAnsi="Times New Roman" w:cs="Times New Roman"/>
          <w:sz w:val="28"/>
          <w:szCs w:val="28"/>
          <w:lang w:eastAsia="lv-LV"/>
        </w:rPr>
        <w:t xml:space="preserve"> </w:t>
      </w:r>
      <w:r w:rsidR="00DF2AC9" w:rsidRPr="00EF36C4">
        <w:rPr>
          <w:rFonts w:ascii="Times New Roman" w:hAnsi="Times New Roman" w:cs="Times New Roman"/>
          <w:sz w:val="28"/>
          <w:szCs w:val="28"/>
          <w:lang w:eastAsia="lv-LV"/>
        </w:rPr>
        <w:t>šā likuma 51. panta trešās daļas 1. punktā minētos izdevumus</w:t>
      </w:r>
      <w:r w:rsidR="00FF3079" w:rsidRPr="00EF36C4">
        <w:rPr>
          <w:rFonts w:ascii="Times New Roman" w:hAnsi="Times New Roman" w:cs="Times New Roman"/>
          <w:sz w:val="28"/>
          <w:szCs w:val="28"/>
        </w:rPr>
        <w:t>;</w:t>
      </w:r>
    </w:p>
    <w:p w14:paraId="0F543291" w14:textId="67E30497" w:rsidR="00E66970" w:rsidRPr="00EF36C4" w:rsidRDefault="00390493" w:rsidP="00EF36C4">
      <w:pPr>
        <w:spacing w:after="0" w:line="240" w:lineRule="auto"/>
        <w:ind w:firstLine="709"/>
        <w:jc w:val="both"/>
        <w:rPr>
          <w:rFonts w:ascii="Times New Roman" w:hAnsi="Times New Roman" w:cs="Times New Roman"/>
          <w:bCs/>
          <w:sz w:val="28"/>
          <w:szCs w:val="28"/>
        </w:rPr>
      </w:pPr>
      <w:r w:rsidRPr="00EF36C4">
        <w:rPr>
          <w:rFonts w:ascii="Times New Roman" w:hAnsi="Times New Roman" w:cs="Times New Roman"/>
          <w:bCs/>
          <w:sz w:val="28"/>
          <w:szCs w:val="28"/>
        </w:rPr>
        <w:t>3</w:t>
      </w:r>
      <w:r w:rsidR="00FF3079" w:rsidRPr="00EF36C4">
        <w:rPr>
          <w:rFonts w:ascii="Times New Roman" w:hAnsi="Times New Roman" w:cs="Times New Roman"/>
          <w:bCs/>
          <w:sz w:val="28"/>
          <w:szCs w:val="28"/>
        </w:rPr>
        <w:t xml:space="preserve">) </w:t>
      </w:r>
      <w:r w:rsidR="00E66970" w:rsidRPr="00EF36C4">
        <w:rPr>
          <w:rFonts w:ascii="Times New Roman" w:hAnsi="Times New Roman" w:cs="Times New Roman"/>
          <w:sz w:val="28"/>
          <w:szCs w:val="28"/>
        </w:rPr>
        <w:t xml:space="preserve">papildus izmaksājamai apdrošināšanas atlīdzībai </w:t>
      </w:r>
      <w:r w:rsidR="004D3B02" w:rsidRPr="00EF36C4">
        <w:rPr>
          <w:rFonts w:ascii="Times New Roman" w:hAnsi="Times New Roman" w:cs="Times New Roman"/>
          <w:sz w:val="28"/>
          <w:szCs w:val="28"/>
        </w:rPr>
        <w:t xml:space="preserve">vai atlīdzinājumam </w:t>
      </w:r>
      <w:r w:rsidR="00E66970" w:rsidRPr="00EF36C4">
        <w:rPr>
          <w:rFonts w:ascii="Times New Roman" w:hAnsi="Times New Roman" w:cs="Times New Roman"/>
          <w:sz w:val="28"/>
          <w:szCs w:val="28"/>
        </w:rPr>
        <w:t>maksā 12 procentus gadā no izmaksājamās summas</w:t>
      </w:r>
      <w:r w:rsidR="00224A9B" w:rsidRPr="00EF36C4">
        <w:rPr>
          <w:rFonts w:ascii="Times New Roman" w:hAnsi="Times New Roman" w:cs="Times New Roman"/>
          <w:sz w:val="28"/>
          <w:szCs w:val="28"/>
        </w:rPr>
        <w:t xml:space="preserve">, </w:t>
      </w:r>
      <w:r w:rsidR="00224A9B" w:rsidRPr="00EF36C4">
        <w:rPr>
          <w:rFonts w:ascii="Times New Roman" w:hAnsi="Times New Roman" w:cs="Times New Roman"/>
          <w:bCs/>
          <w:sz w:val="28"/>
          <w:szCs w:val="28"/>
        </w:rPr>
        <w:t>j</w:t>
      </w:r>
      <w:r w:rsidR="00224A9B" w:rsidRPr="00EF36C4">
        <w:rPr>
          <w:rFonts w:ascii="Times New Roman" w:hAnsi="Times New Roman" w:cs="Times New Roman"/>
          <w:sz w:val="28"/>
          <w:szCs w:val="28"/>
        </w:rPr>
        <w:t xml:space="preserve">a netiek ievērots šā panta </w:t>
      </w:r>
      <w:r w:rsidR="00224A9B" w:rsidRPr="00EF36C4">
        <w:rPr>
          <w:rFonts w:ascii="Times New Roman" w:eastAsia="Times New Roman" w:hAnsi="Times New Roman" w:cs="Times New Roman"/>
          <w:sz w:val="28"/>
          <w:szCs w:val="28"/>
          <w:lang w:eastAsia="lv-LV"/>
        </w:rPr>
        <w:t>otrās daļas 1. un</w:t>
      </w:r>
      <w:r w:rsidRPr="00EF36C4">
        <w:rPr>
          <w:rFonts w:ascii="Times New Roman" w:eastAsia="Times New Roman" w:hAnsi="Times New Roman" w:cs="Times New Roman"/>
          <w:sz w:val="28"/>
          <w:szCs w:val="28"/>
          <w:lang w:eastAsia="lv-LV"/>
        </w:rPr>
        <w:t xml:space="preserve"> 2</w:t>
      </w:r>
      <w:r w:rsidR="00224A9B" w:rsidRPr="00EF36C4">
        <w:rPr>
          <w:rFonts w:ascii="Times New Roman" w:eastAsia="Times New Roman" w:hAnsi="Times New Roman" w:cs="Times New Roman"/>
          <w:sz w:val="28"/>
          <w:szCs w:val="28"/>
          <w:lang w:eastAsia="lv-LV"/>
        </w:rPr>
        <w:t xml:space="preserve">. punktā </w:t>
      </w:r>
      <w:r w:rsidR="00224A9B" w:rsidRPr="00EF36C4">
        <w:rPr>
          <w:rFonts w:ascii="Times New Roman" w:hAnsi="Times New Roman" w:cs="Times New Roman"/>
          <w:sz w:val="28"/>
          <w:szCs w:val="28"/>
        </w:rPr>
        <w:t>minētais termiņš</w:t>
      </w:r>
      <w:r w:rsidR="00E66970" w:rsidRPr="00EF36C4">
        <w:rPr>
          <w:rFonts w:ascii="Times New Roman" w:hAnsi="Times New Roman" w:cs="Times New Roman"/>
          <w:sz w:val="28"/>
          <w:szCs w:val="28"/>
        </w:rPr>
        <w:t>.</w:t>
      </w:r>
    </w:p>
    <w:p w14:paraId="0A81CBAA" w14:textId="60C83BE9" w:rsidR="001D4BA3" w:rsidRPr="00EF36C4" w:rsidRDefault="001D4BA3" w:rsidP="00EF36C4">
      <w:pPr>
        <w:spacing w:after="0" w:line="240" w:lineRule="auto"/>
        <w:ind w:firstLine="709"/>
        <w:jc w:val="both"/>
        <w:rPr>
          <w:rFonts w:ascii="Times New Roman" w:eastAsia="Times New Roman" w:hAnsi="Times New Roman" w:cs="Times New Roman"/>
          <w:sz w:val="28"/>
          <w:szCs w:val="28"/>
          <w:lang w:eastAsia="lv-LV"/>
        </w:rPr>
      </w:pPr>
    </w:p>
    <w:p w14:paraId="626470DE" w14:textId="2647DEE6" w:rsidR="00FA2613" w:rsidRPr="00EF36C4" w:rsidRDefault="00DF2AC9" w:rsidP="00EF36C4">
      <w:pPr>
        <w:spacing w:after="0" w:line="240" w:lineRule="auto"/>
        <w:ind w:firstLine="709"/>
        <w:jc w:val="both"/>
        <w:rPr>
          <w:rFonts w:ascii="Times New Roman" w:eastAsia="Times New Roman" w:hAnsi="Times New Roman" w:cs="Times New Roman"/>
          <w:sz w:val="28"/>
          <w:szCs w:val="28"/>
          <w:lang w:eastAsia="lv-LV"/>
        </w:rPr>
      </w:pPr>
      <w:r w:rsidRPr="00EF36C4">
        <w:rPr>
          <w:rFonts w:ascii="Times New Roman" w:eastAsia="Times New Roman" w:hAnsi="Times New Roman" w:cs="Times New Roman"/>
          <w:sz w:val="28"/>
          <w:szCs w:val="28"/>
          <w:lang w:eastAsia="lv-LV"/>
        </w:rPr>
        <w:tab/>
      </w:r>
      <w:r w:rsidRPr="00EF36C4">
        <w:rPr>
          <w:rFonts w:ascii="Times New Roman" w:eastAsia="Times New Roman" w:hAnsi="Times New Roman" w:cs="Times New Roman"/>
          <w:b/>
          <w:sz w:val="28"/>
          <w:szCs w:val="28"/>
          <w:lang w:eastAsia="lv-LV"/>
        </w:rPr>
        <w:t>41.</w:t>
      </w:r>
      <w:r w:rsidRPr="00EF36C4">
        <w:rPr>
          <w:rFonts w:ascii="Times New Roman" w:eastAsia="Times New Roman" w:hAnsi="Times New Roman" w:cs="Times New Roman"/>
          <w:b/>
          <w:sz w:val="28"/>
          <w:szCs w:val="28"/>
          <w:vertAlign w:val="superscript"/>
          <w:lang w:eastAsia="lv-LV"/>
        </w:rPr>
        <w:t>2</w:t>
      </w:r>
      <w:r w:rsidR="00C10691">
        <w:rPr>
          <w:rFonts w:ascii="Times New Roman" w:eastAsia="Times New Roman" w:hAnsi="Times New Roman" w:cs="Times New Roman"/>
          <w:b/>
          <w:sz w:val="28"/>
          <w:szCs w:val="28"/>
          <w:vertAlign w:val="superscript"/>
          <w:lang w:eastAsia="lv-LV"/>
        </w:rPr>
        <w:t xml:space="preserve"> </w:t>
      </w:r>
      <w:r w:rsidR="00C10691">
        <w:rPr>
          <w:rFonts w:ascii="Times New Roman" w:eastAsia="Times New Roman" w:hAnsi="Times New Roman" w:cs="Times New Roman"/>
          <w:b/>
          <w:sz w:val="28"/>
          <w:szCs w:val="28"/>
          <w:lang w:eastAsia="lv-LV"/>
        </w:rPr>
        <w:t>pants.</w:t>
      </w:r>
      <w:r w:rsidRPr="00EF36C4">
        <w:rPr>
          <w:rFonts w:ascii="Times New Roman" w:eastAsia="Times New Roman" w:hAnsi="Times New Roman" w:cs="Times New Roman"/>
          <w:sz w:val="28"/>
          <w:szCs w:val="28"/>
          <w:lang w:eastAsia="lv-LV"/>
        </w:rPr>
        <w:t xml:space="preserve"> </w:t>
      </w:r>
      <w:r w:rsidR="00C10691">
        <w:rPr>
          <w:rFonts w:ascii="Times New Roman" w:eastAsia="Times New Roman" w:hAnsi="Times New Roman" w:cs="Times New Roman"/>
          <w:b/>
          <w:sz w:val="28"/>
          <w:szCs w:val="28"/>
          <w:lang w:eastAsia="lv-LV"/>
        </w:rPr>
        <w:t>Z</w:t>
      </w:r>
      <w:r w:rsidR="00C10691" w:rsidRPr="00EF36C4">
        <w:rPr>
          <w:rFonts w:ascii="Times New Roman" w:eastAsia="Times New Roman" w:hAnsi="Times New Roman" w:cs="Times New Roman"/>
          <w:b/>
          <w:sz w:val="28"/>
          <w:szCs w:val="28"/>
          <w:lang w:eastAsia="lv-LV"/>
        </w:rPr>
        <w:t>audējumu atlīdzināšana</w:t>
      </w:r>
      <w:r w:rsidR="00C10691">
        <w:rPr>
          <w:rFonts w:ascii="Times New Roman" w:eastAsia="Times New Roman" w:hAnsi="Times New Roman" w:cs="Times New Roman"/>
          <w:b/>
          <w:sz w:val="28"/>
          <w:szCs w:val="28"/>
          <w:lang w:eastAsia="lv-LV"/>
        </w:rPr>
        <w:t>, kurus</w:t>
      </w:r>
      <w:r w:rsidR="00C10691" w:rsidRPr="00EF36C4">
        <w:rPr>
          <w:rFonts w:ascii="Times New Roman" w:eastAsia="Times New Roman" w:hAnsi="Times New Roman" w:cs="Times New Roman"/>
          <w:b/>
          <w:sz w:val="28"/>
          <w:szCs w:val="28"/>
          <w:lang w:eastAsia="lv-LV"/>
        </w:rPr>
        <w:t xml:space="preserve"> </w:t>
      </w:r>
      <w:r w:rsidR="00C10691">
        <w:rPr>
          <w:rFonts w:ascii="Times New Roman" w:eastAsia="Times New Roman" w:hAnsi="Times New Roman" w:cs="Times New Roman"/>
          <w:b/>
          <w:sz w:val="28"/>
          <w:szCs w:val="28"/>
          <w:lang w:eastAsia="lv-LV"/>
        </w:rPr>
        <w:t>s</w:t>
      </w:r>
      <w:r w:rsidRPr="00EF36C4">
        <w:rPr>
          <w:rFonts w:ascii="Times New Roman" w:eastAsia="Times New Roman" w:hAnsi="Times New Roman" w:cs="Times New Roman"/>
          <w:b/>
          <w:sz w:val="28"/>
          <w:szCs w:val="28"/>
          <w:lang w:eastAsia="lv-LV"/>
        </w:rPr>
        <w:t>peciālā militārā tehnika</w:t>
      </w:r>
      <w:r w:rsidR="00C10691">
        <w:rPr>
          <w:rFonts w:ascii="Times New Roman" w:eastAsia="Times New Roman" w:hAnsi="Times New Roman" w:cs="Times New Roman"/>
          <w:b/>
          <w:sz w:val="28"/>
          <w:szCs w:val="28"/>
          <w:lang w:eastAsia="lv-LV"/>
        </w:rPr>
        <w:t xml:space="preserve"> nodarījusi</w:t>
      </w:r>
      <w:r w:rsidRPr="00EF36C4">
        <w:rPr>
          <w:rFonts w:ascii="Times New Roman" w:eastAsia="Times New Roman" w:hAnsi="Times New Roman" w:cs="Times New Roman"/>
          <w:b/>
          <w:sz w:val="28"/>
          <w:szCs w:val="28"/>
          <w:lang w:eastAsia="lv-LV"/>
        </w:rPr>
        <w:t xml:space="preserve"> ārpus </w:t>
      </w:r>
      <w:r w:rsidRPr="00EF36C4">
        <w:rPr>
          <w:rFonts w:ascii="Times New Roman" w:hAnsi="Times New Roman" w:cs="Times New Roman"/>
          <w:b/>
          <w:bCs/>
          <w:sz w:val="28"/>
          <w:szCs w:val="28"/>
        </w:rPr>
        <w:t xml:space="preserve">Eiropas Ekonomikas zonas valsts vai Šveices Konfederācijas </w:t>
      </w:r>
    </w:p>
    <w:p w14:paraId="0DE35952" w14:textId="049CF1CA" w:rsidR="00B34A90" w:rsidRPr="00EF36C4" w:rsidRDefault="00B34A90" w:rsidP="00EF36C4">
      <w:pPr>
        <w:spacing w:after="0" w:line="240" w:lineRule="auto"/>
        <w:ind w:firstLine="709"/>
        <w:jc w:val="both"/>
        <w:rPr>
          <w:rFonts w:ascii="Times New Roman" w:hAnsi="Times New Roman" w:cs="Times New Roman"/>
          <w:bCs/>
          <w:sz w:val="28"/>
          <w:szCs w:val="28"/>
        </w:rPr>
      </w:pPr>
      <w:r w:rsidRPr="00EF36C4">
        <w:rPr>
          <w:rFonts w:ascii="Times New Roman" w:hAnsi="Times New Roman" w:cs="Times New Roman"/>
          <w:bCs/>
          <w:sz w:val="28"/>
          <w:szCs w:val="28"/>
        </w:rPr>
        <w:t xml:space="preserve">Ja speciālā militārā tehnika ceļu satiksmes negadījuma rezultātā nodara zaudējumus </w:t>
      </w:r>
      <w:r w:rsidR="00D60E63" w:rsidRPr="00EF36C4">
        <w:rPr>
          <w:rFonts w:ascii="Times New Roman" w:hAnsi="Times New Roman" w:cs="Times New Roman"/>
          <w:bCs/>
          <w:sz w:val="28"/>
          <w:szCs w:val="28"/>
        </w:rPr>
        <w:t xml:space="preserve">trešajai personai ārpus </w:t>
      </w:r>
      <w:r w:rsidRPr="00EF36C4">
        <w:rPr>
          <w:rFonts w:ascii="Times New Roman" w:hAnsi="Times New Roman" w:cs="Times New Roman"/>
          <w:bCs/>
          <w:sz w:val="28"/>
          <w:szCs w:val="28"/>
        </w:rPr>
        <w:t>Eiropas Ekonomik</w:t>
      </w:r>
      <w:r w:rsidR="0032722D" w:rsidRPr="00EF36C4">
        <w:rPr>
          <w:rFonts w:ascii="Times New Roman" w:hAnsi="Times New Roman" w:cs="Times New Roman"/>
          <w:bCs/>
          <w:sz w:val="28"/>
          <w:szCs w:val="28"/>
        </w:rPr>
        <w:t>a</w:t>
      </w:r>
      <w:r w:rsidRPr="00EF36C4">
        <w:rPr>
          <w:rFonts w:ascii="Times New Roman" w:hAnsi="Times New Roman" w:cs="Times New Roman"/>
          <w:bCs/>
          <w:sz w:val="28"/>
          <w:szCs w:val="28"/>
        </w:rPr>
        <w:t>s zonas valsts vai Šveices Konfederācija</w:t>
      </w:r>
      <w:r w:rsidR="00D60E63" w:rsidRPr="00EF36C4">
        <w:rPr>
          <w:rFonts w:ascii="Times New Roman" w:hAnsi="Times New Roman" w:cs="Times New Roman"/>
          <w:bCs/>
          <w:sz w:val="28"/>
          <w:szCs w:val="28"/>
        </w:rPr>
        <w:t>s</w:t>
      </w:r>
      <w:r w:rsidRPr="00EF36C4">
        <w:rPr>
          <w:rFonts w:ascii="Times New Roman" w:hAnsi="Times New Roman" w:cs="Times New Roman"/>
          <w:bCs/>
          <w:sz w:val="28"/>
          <w:szCs w:val="28"/>
        </w:rPr>
        <w:t xml:space="preserve">, Aizsardzības ministrija nodrošina zaudējumu atlīdzināšanu </w:t>
      </w:r>
      <w:r w:rsidR="00D60E63" w:rsidRPr="00EF36C4">
        <w:rPr>
          <w:rFonts w:ascii="Times New Roman" w:hAnsi="Times New Roman" w:cs="Times New Roman"/>
          <w:bCs/>
          <w:sz w:val="28"/>
          <w:szCs w:val="28"/>
        </w:rPr>
        <w:t xml:space="preserve">trešajai personai </w:t>
      </w:r>
      <w:r w:rsidR="00C10691">
        <w:rPr>
          <w:rFonts w:ascii="Times New Roman" w:hAnsi="Times New Roman" w:cs="Times New Roman"/>
          <w:bCs/>
          <w:sz w:val="28"/>
          <w:szCs w:val="28"/>
        </w:rPr>
        <w:t xml:space="preserve">atbilstoši </w:t>
      </w:r>
      <w:r w:rsidR="00C10691" w:rsidRPr="00EF36C4">
        <w:rPr>
          <w:rFonts w:ascii="Times New Roman" w:hAnsi="Times New Roman" w:cs="Times New Roman"/>
          <w:bCs/>
          <w:sz w:val="28"/>
          <w:szCs w:val="28"/>
        </w:rPr>
        <w:t>Aizsardzības ministrijai</w:t>
      </w:r>
      <w:r w:rsidR="00C10691">
        <w:rPr>
          <w:rFonts w:ascii="Times New Roman" w:hAnsi="Times New Roman" w:cs="Times New Roman"/>
          <w:bCs/>
          <w:sz w:val="28"/>
          <w:szCs w:val="28"/>
        </w:rPr>
        <w:t xml:space="preserve"> saistošajos </w:t>
      </w:r>
      <w:r w:rsidR="00C10691" w:rsidRPr="00EF36C4">
        <w:rPr>
          <w:rFonts w:ascii="Times New Roman" w:hAnsi="Times New Roman" w:cs="Times New Roman"/>
          <w:bCs/>
          <w:sz w:val="28"/>
          <w:szCs w:val="28"/>
        </w:rPr>
        <w:t>starptautiskajos līgumos</w:t>
      </w:r>
      <w:r w:rsidR="00C10691">
        <w:rPr>
          <w:rFonts w:ascii="Times New Roman" w:hAnsi="Times New Roman" w:cs="Times New Roman"/>
          <w:bCs/>
          <w:sz w:val="28"/>
          <w:szCs w:val="28"/>
        </w:rPr>
        <w:t xml:space="preserve"> noteiktajai kārtībai."</w:t>
      </w:r>
    </w:p>
    <w:p w14:paraId="5AB645C4" w14:textId="6D17EA50" w:rsidR="00F50B1A" w:rsidRPr="00EF36C4" w:rsidRDefault="00F50B1A" w:rsidP="00EF36C4">
      <w:pPr>
        <w:spacing w:after="0" w:line="240" w:lineRule="auto"/>
        <w:ind w:firstLine="709"/>
        <w:jc w:val="both"/>
        <w:rPr>
          <w:rFonts w:ascii="Times New Roman" w:hAnsi="Times New Roman" w:cs="Times New Roman"/>
          <w:bCs/>
          <w:sz w:val="28"/>
          <w:szCs w:val="28"/>
        </w:rPr>
      </w:pPr>
    </w:p>
    <w:p w14:paraId="5C9E9ED4" w14:textId="035BDE0C" w:rsidR="00F50B1A" w:rsidRPr="00EF36C4" w:rsidRDefault="00F50B1A" w:rsidP="00EF36C4">
      <w:pPr>
        <w:pStyle w:val="NormalWeb"/>
        <w:shd w:val="clear" w:color="auto" w:fill="FFFFFF"/>
        <w:spacing w:before="0" w:beforeAutospacing="0" w:after="0" w:afterAutospacing="0"/>
        <w:ind w:firstLine="709"/>
        <w:jc w:val="both"/>
        <w:rPr>
          <w:sz w:val="28"/>
          <w:szCs w:val="28"/>
        </w:rPr>
      </w:pPr>
      <w:r w:rsidRPr="00EF36C4">
        <w:rPr>
          <w:sz w:val="28"/>
          <w:szCs w:val="28"/>
        </w:rPr>
        <w:t>3. Papildināt pārejas noteikumus ar 21. punktu šādā redakcijā:</w:t>
      </w:r>
    </w:p>
    <w:p w14:paraId="6EE5D66B" w14:textId="77777777" w:rsidR="00EF36C4" w:rsidRDefault="00EF36C4" w:rsidP="00EF36C4">
      <w:pPr>
        <w:pStyle w:val="NormalWeb"/>
        <w:shd w:val="clear" w:color="auto" w:fill="FFFFFF"/>
        <w:spacing w:before="0" w:beforeAutospacing="0" w:after="0" w:afterAutospacing="0"/>
        <w:ind w:firstLine="709"/>
        <w:jc w:val="both"/>
        <w:rPr>
          <w:sz w:val="28"/>
          <w:szCs w:val="28"/>
        </w:rPr>
      </w:pPr>
    </w:p>
    <w:p w14:paraId="4F2995AE" w14:textId="51D59ACD" w:rsidR="00F50B1A" w:rsidRPr="00EF36C4" w:rsidRDefault="00F50B1A" w:rsidP="00EF36C4">
      <w:pPr>
        <w:pStyle w:val="NormalWeb"/>
        <w:shd w:val="clear" w:color="auto" w:fill="FFFFFF"/>
        <w:spacing w:before="0" w:beforeAutospacing="0" w:after="0" w:afterAutospacing="0"/>
        <w:ind w:firstLine="709"/>
        <w:jc w:val="both"/>
        <w:rPr>
          <w:sz w:val="28"/>
          <w:szCs w:val="28"/>
        </w:rPr>
      </w:pPr>
      <w:r w:rsidRPr="00EF36C4">
        <w:rPr>
          <w:sz w:val="28"/>
          <w:szCs w:val="28"/>
        </w:rPr>
        <w:t>"</w:t>
      </w:r>
      <w:r w:rsidRPr="00EF36C4">
        <w:rPr>
          <w:bCs/>
          <w:sz w:val="28"/>
          <w:szCs w:val="28"/>
        </w:rPr>
        <w:t>21.</w:t>
      </w:r>
      <w:r w:rsidRPr="00EF36C4">
        <w:rPr>
          <w:sz w:val="28"/>
          <w:szCs w:val="28"/>
        </w:rPr>
        <w:t xml:space="preserve"> </w:t>
      </w:r>
      <w:r w:rsidR="000F76A9" w:rsidRPr="00EF36C4">
        <w:rPr>
          <w:sz w:val="28"/>
          <w:szCs w:val="28"/>
        </w:rPr>
        <w:t>A</w:t>
      </w:r>
      <w:r w:rsidRPr="00EF36C4">
        <w:rPr>
          <w:sz w:val="28"/>
          <w:szCs w:val="28"/>
        </w:rPr>
        <w:t>pdrošināšanas l</w:t>
      </w:r>
      <w:r w:rsidR="000F76A9" w:rsidRPr="00EF36C4">
        <w:rPr>
          <w:sz w:val="28"/>
          <w:szCs w:val="28"/>
        </w:rPr>
        <w:t>īgums</w:t>
      </w:r>
      <w:r w:rsidRPr="00EF36C4">
        <w:rPr>
          <w:sz w:val="28"/>
          <w:szCs w:val="28"/>
        </w:rPr>
        <w:t>, kas noslēgts attiecībā uz speciālo militāro tehniku,</w:t>
      </w:r>
      <w:r w:rsidR="000F76A9" w:rsidRPr="00EF36C4">
        <w:rPr>
          <w:sz w:val="28"/>
          <w:szCs w:val="28"/>
        </w:rPr>
        <w:t xml:space="preserve"> uzskatāms par izbeigtu ar </w:t>
      </w:r>
      <w:r w:rsidR="00AA346B">
        <w:rPr>
          <w:sz w:val="28"/>
          <w:szCs w:val="28"/>
        </w:rPr>
        <w:t>dienu</w:t>
      </w:r>
      <w:r w:rsidR="000F76A9" w:rsidRPr="00EF36C4">
        <w:rPr>
          <w:sz w:val="28"/>
          <w:szCs w:val="28"/>
        </w:rPr>
        <w:t>, kad stājas spēkā šā likuma 3.</w:t>
      </w:r>
      <w:r w:rsidR="000F76A9" w:rsidRPr="00EF36C4">
        <w:rPr>
          <w:sz w:val="28"/>
          <w:szCs w:val="28"/>
          <w:vertAlign w:val="superscript"/>
        </w:rPr>
        <w:t>1</w:t>
      </w:r>
      <w:r w:rsidR="003321B3" w:rsidRPr="00EF36C4">
        <w:rPr>
          <w:sz w:val="28"/>
          <w:szCs w:val="28"/>
        </w:rPr>
        <w:t> </w:t>
      </w:r>
      <w:r w:rsidR="000F76A9" w:rsidRPr="00EF36C4">
        <w:rPr>
          <w:sz w:val="28"/>
          <w:szCs w:val="28"/>
        </w:rPr>
        <w:t xml:space="preserve">pants. Ja apdrošināšanas līgums ir izbeidzies šajā punktā minētajā gadījumā un </w:t>
      </w:r>
      <w:r w:rsidR="003240D1" w:rsidRPr="00EF36C4">
        <w:rPr>
          <w:sz w:val="28"/>
          <w:szCs w:val="28"/>
        </w:rPr>
        <w:t>Nacionāl</w:t>
      </w:r>
      <w:r w:rsidR="00216571" w:rsidRPr="00EF36C4">
        <w:rPr>
          <w:sz w:val="28"/>
          <w:szCs w:val="28"/>
        </w:rPr>
        <w:t>ie</w:t>
      </w:r>
      <w:r w:rsidR="003240D1" w:rsidRPr="00EF36C4">
        <w:rPr>
          <w:sz w:val="28"/>
          <w:szCs w:val="28"/>
        </w:rPr>
        <w:t xml:space="preserve"> bruņot</w:t>
      </w:r>
      <w:r w:rsidR="00216571" w:rsidRPr="00EF36C4">
        <w:rPr>
          <w:sz w:val="28"/>
          <w:szCs w:val="28"/>
        </w:rPr>
        <w:t>ie</w:t>
      </w:r>
      <w:r w:rsidR="003240D1" w:rsidRPr="00EF36C4">
        <w:rPr>
          <w:sz w:val="28"/>
          <w:szCs w:val="28"/>
        </w:rPr>
        <w:t xml:space="preserve"> spēk</w:t>
      </w:r>
      <w:r w:rsidR="00216571" w:rsidRPr="00EF36C4">
        <w:rPr>
          <w:sz w:val="28"/>
          <w:szCs w:val="28"/>
        </w:rPr>
        <w:t>i</w:t>
      </w:r>
      <w:r w:rsidR="003240D1" w:rsidRPr="00EF36C4">
        <w:rPr>
          <w:sz w:val="28"/>
          <w:szCs w:val="28"/>
        </w:rPr>
        <w:t xml:space="preserve"> </w:t>
      </w:r>
      <w:r w:rsidR="000F76A9" w:rsidRPr="00EF36C4">
        <w:rPr>
          <w:sz w:val="28"/>
          <w:szCs w:val="28"/>
        </w:rPr>
        <w:t xml:space="preserve">iesniedz apdrošinātājam rakstveida pieteikumu par iemaksātās apdrošināšanas prēmijas daļas atmaksu, </w:t>
      </w:r>
      <w:r w:rsidR="003240D1" w:rsidRPr="00EF36C4">
        <w:rPr>
          <w:sz w:val="28"/>
          <w:szCs w:val="28"/>
        </w:rPr>
        <w:t>Nacionāl</w:t>
      </w:r>
      <w:r w:rsidR="00216571" w:rsidRPr="00EF36C4">
        <w:rPr>
          <w:sz w:val="28"/>
          <w:szCs w:val="28"/>
        </w:rPr>
        <w:t>ajiem</w:t>
      </w:r>
      <w:r w:rsidR="003240D1" w:rsidRPr="00EF36C4">
        <w:rPr>
          <w:sz w:val="28"/>
          <w:szCs w:val="28"/>
        </w:rPr>
        <w:t xml:space="preserve"> bruņot</w:t>
      </w:r>
      <w:r w:rsidR="00216571" w:rsidRPr="00EF36C4">
        <w:rPr>
          <w:sz w:val="28"/>
          <w:szCs w:val="28"/>
        </w:rPr>
        <w:t>ajiem</w:t>
      </w:r>
      <w:r w:rsidR="003240D1" w:rsidRPr="00EF36C4">
        <w:rPr>
          <w:sz w:val="28"/>
          <w:szCs w:val="28"/>
        </w:rPr>
        <w:t xml:space="preserve"> spēk</w:t>
      </w:r>
      <w:r w:rsidR="00216571" w:rsidRPr="00EF36C4">
        <w:rPr>
          <w:sz w:val="28"/>
          <w:szCs w:val="28"/>
        </w:rPr>
        <w:t xml:space="preserve">iem </w:t>
      </w:r>
      <w:r w:rsidRPr="00EF36C4">
        <w:rPr>
          <w:sz w:val="28"/>
          <w:szCs w:val="28"/>
        </w:rPr>
        <w:t>ir tiesības uz to iemaksātās apdrošināšanas prēmijas daļu, kura atbilst atlikušajam laikposmam no pieteikuma iesniegšanas dienas līdz apdrošināšanas līguma termiņa beigām un no kuras atskaitīti ne vairāk kā pieci procenti no apdrošināšanas prēmijas daļas par atlikušo periodu, ja, pamatojoties uz attiecīgo apdrošināšanas līgumu, nav pieteikta apdrošināšanas atlīdzības izmaksa."</w:t>
      </w:r>
    </w:p>
    <w:p w14:paraId="4984FEF7" w14:textId="77777777" w:rsidR="00F50B1A" w:rsidRPr="00EF36C4" w:rsidRDefault="00F50B1A" w:rsidP="00EF36C4">
      <w:pPr>
        <w:spacing w:after="0" w:line="240" w:lineRule="auto"/>
        <w:ind w:firstLine="709"/>
        <w:jc w:val="both"/>
        <w:rPr>
          <w:rFonts w:ascii="Times New Roman" w:hAnsi="Times New Roman" w:cs="Times New Roman"/>
          <w:bCs/>
          <w:sz w:val="28"/>
          <w:szCs w:val="28"/>
        </w:rPr>
      </w:pPr>
    </w:p>
    <w:p w14:paraId="298F154D" w14:textId="3224976F" w:rsidR="001D4BA3" w:rsidRPr="00EF36C4" w:rsidRDefault="001D4BA3" w:rsidP="00EF36C4">
      <w:pPr>
        <w:spacing w:after="0" w:line="240" w:lineRule="auto"/>
        <w:ind w:firstLine="709"/>
        <w:jc w:val="both"/>
        <w:rPr>
          <w:rFonts w:ascii="Times New Roman" w:eastAsia="Times New Roman" w:hAnsi="Times New Roman" w:cs="Times New Roman"/>
          <w:sz w:val="28"/>
          <w:szCs w:val="28"/>
          <w:lang w:eastAsia="lv-LV"/>
        </w:rPr>
      </w:pPr>
    </w:p>
    <w:p w14:paraId="064A0147" w14:textId="0CB8D49D" w:rsidR="00E25AD7" w:rsidRPr="00EF36C4" w:rsidRDefault="00227973" w:rsidP="00EF36C4">
      <w:pPr>
        <w:spacing w:after="0" w:line="240" w:lineRule="auto"/>
        <w:ind w:firstLine="709"/>
        <w:jc w:val="both"/>
        <w:rPr>
          <w:rFonts w:ascii="Times New Roman" w:eastAsia="Times New Roman" w:hAnsi="Times New Roman" w:cs="Times New Roman"/>
          <w:sz w:val="28"/>
          <w:szCs w:val="28"/>
          <w:lang w:eastAsia="lv-LV"/>
        </w:rPr>
      </w:pPr>
      <w:r w:rsidRPr="00EF36C4">
        <w:rPr>
          <w:rFonts w:ascii="Times New Roman" w:eastAsia="Times New Roman" w:hAnsi="Times New Roman" w:cs="Times New Roman"/>
          <w:sz w:val="28"/>
          <w:szCs w:val="28"/>
          <w:lang w:eastAsia="lv-LV"/>
        </w:rPr>
        <w:lastRenderedPageBreak/>
        <w:t xml:space="preserve">Likums stājas spēkā </w:t>
      </w:r>
      <w:r w:rsidR="00FC2D43" w:rsidRPr="00EF36C4">
        <w:rPr>
          <w:rFonts w:ascii="Times New Roman" w:eastAsia="Times New Roman" w:hAnsi="Times New Roman" w:cs="Times New Roman"/>
          <w:sz w:val="28"/>
          <w:szCs w:val="28"/>
          <w:lang w:eastAsia="lv-LV"/>
        </w:rPr>
        <w:t xml:space="preserve">2020. gada 1. </w:t>
      </w:r>
      <w:r w:rsidR="0054638B" w:rsidRPr="00EF36C4">
        <w:rPr>
          <w:rFonts w:ascii="Times New Roman" w:eastAsia="Times New Roman" w:hAnsi="Times New Roman" w:cs="Times New Roman"/>
          <w:sz w:val="28"/>
          <w:szCs w:val="28"/>
          <w:lang w:eastAsia="lv-LV"/>
        </w:rPr>
        <w:t>jūlijā</w:t>
      </w:r>
      <w:r w:rsidR="00FC2D43" w:rsidRPr="00EF36C4">
        <w:rPr>
          <w:rFonts w:ascii="Times New Roman" w:eastAsia="Times New Roman" w:hAnsi="Times New Roman" w:cs="Times New Roman"/>
          <w:sz w:val="28"/>
          <w:szCs w:val="28"/>
          <w:lang w:eastAsia="lv-LV"/>
        </w:rPr>
        <w:t>.</w:t>
      </w:r>
    </w:p>
    <w:p w14:paraId="39307C63" w14:textId="5F5C785D" w:rsidR="00227973" w:rsidRDefault="00227973" w:rsidP="00EF36C4">
      <w:pPr>
        <w:spacing w:after="0" w:line="240" w:lineRule="auto"/>
        <w:ind w:firstLine="709"/>
        <w:jc w:val="both"/>
        <w:rPr>
          <w:rFonts w:ascii="Times New Roman" w:eastAsia="Times New Roman" w:hAnsi="Times New Roman" w:cs="Times New Roman"/>
          <w:sz w:val="28"/>
          <w:szCs w:val="28"/>
          <w:lang w:eastAsia="lv-LV"/>
        </w:rPr>
      </w:pPr>
    </w:p>
    <w:p w14:paraId="798271A8" w14:textId="77777777" w:rsidR="00EF36C4" w:rsidRPr="00EF36C4" w:rsidRDefault="00EF36C4" w:rsidP="00EF36C4">
      <w:pPr>
        <w:spacing w:after="0" w:line="240" w:lineRule="auto"/>
        <w:ind w:firstLine="709"/>
        <w:jc w:val="both"/>
        <w:rPr>
          <w:rFonts w:ascii="Times New Roman" w:eastAsia="Times New Roman" w:hAnsi="Times New Roman" w:cs="Times New Roman"/>
          <w:sz w:val="28"/>
          <w:szCs w:val="28"/>
          <w:lang w:eastAsia="lv-LV"/>
        </w:rPr>
      </w:pPr>
    </w:p>
    <w:p w14:paraId="2A4A60B1" w14:textId="1A4CC668" w:rsidR="007A2742" w:rsidRPr="00EF36C4" w:rsidRDefault="007A2742" w:rsidP="00EF36C4">
      <w:pPr>
        <w:spacing w:after="0" w:line="240" w:lineRule="auto"/>
        <w:jc w:val="both"/>
        <w:rPr>
          <w:rFonts w:ascii="Times New Roman" w:eastAsia="Times New Roman" w:hAnsi="Times New Roman" w:cs="Times New Roman"/>
          <w:sz w:val="28"/>
          <w:szCs w:val="28"/>
          <w:lang w:eastAsia="lv-LV"/>
        </w:rPr>
      </w:pPr>
    </w:p>
    <w:p w14:paraId="0E643490" w14:textId="7FCAFACD" w:rsidR="007A2742" w:rsidRPr="00EF36C4" w:rsidRDefault="003321B3" w:rsidP="00EF36C4">
      <w:pPr>
        <w:spacing w:after="0" w:line="240" w:lineRule="auto"/>
        <w:ind w:firstLine="709"/>
        <w:jc w:val="both"/>
        <w:rPr>
          <w:rFonts w:ascii="Times New Roman" w:eastAsia="Times New Roman" w:hAnsi="Times New Roman" w:cs="Times New Roman"/>
          <w:sz w:val="28"/>
          <w:szCs w:val="28"/>
          <w:lang w:eastAsia="lv-LV"/>
        </w:rPr>
      </w:pPr>
      <w:r w:rsidRPr="00EF36C4">
        <w:rPr>
          <w:rFonts w:ascii="Times New Roman" w:eastAsia="Times New Roman" w:hAnsi="Times New Roman" w:cs="Times New Roman"/>
          <w:sz w:val="28"/>
          <w:szCs w:val="28"/>
          <w:lang w:eastAsia="lv-LV"/>
        </w:rPr>
        <w:t>Ministru prezidenta biedrs,</w:t>
      </w:r>
    </w:p>
    <w:p w14:paraId="29048090" w14:textId="20586BD3" w:rsidR="003321B3" w:rsidRPr="00EF36C4" w:rsidRDefault="003321B3" w:rsidP="00EF36C4">
      <w:pPr>
        <w:spacing w:after="0" w:line="240" w:lineRule="auto"/>
        <w:ind w:firstLine="709"/>
        <w:jc w:val="both"/>
        <w:rPr>
          <w:rFonts w:ascii="Times New Roman" w:eastAsia="Times New Roman" w:hAnsi="Times New Roman" w:cs="Times New Roman"/>
          <w:sz w:val="28"/>
          <w:szCs w:val="28"/>
          <w:lang w:eastAsia="lv-LV"/>
        </w:rPr>
      </w:pPr>
      <w:r w:rsidRPr="00EF36C4">
        <w:rPr>
          <w:rFonts w:ascii="Times New Roman" w:eastAsia="Times New Roman" w:hAnsi="Times New Roman" w:cs="Times New Roman"/>
          <w:sz w:val="28"/>
          <w:szCs w:val="28"/>
          <w:lang w:eastAsia="lv-LV"/>
        </w:rPr>
        <w:t>aizsardzības ministrs</w:t>
      </w:r>
    </w:p>
    <w:p w14:paraId="7B2D4D86" w14:textId="62751C4B" w:rsidR="003321B3" w:rsidRPr="00EF36C4" w:rsidRDefault="003321B3" w:rsidP="00EF36C4">
      <w:pPr>
        <w:spacing w:after="0" w:line="240" w:lineRule="auto"/>
        <w:ind w:firstLine="709"/>
        <w:jc w:val="both"/>
        <w:rPr>
          <w:rFonts w:ascii="Times New Roman" w:eastAsia="Times New Roman" w:hAnsi="Times New Roman" w:cs="Times New Roman"/>
          <w:sz w:val="28"/>
          <w:szCs w:val="28"/>
          <w:lang w:eastAsia="lv-LV"/>
        </w:rPr>
      </w:pPr>
      <w:r w:rsidRPr="00EF36C4">
        <w:rPr>
          <w:rFonts w:ascii="Times New Roman" w:eastAsia="Times New Roman" w:hAnsi="Times New Roman" w:cs="Times New Roman"/>
          <w:sz w:val="28"/>
          <w:szCs w:val="28"/>
          <w:lang w:eastAsia="lv-LV"/>
        </w:rPr>
        <w:t>A. Pabriks</w:t>
      </w:r>
    </w:p>
    <w:sectPr w:rsidR="003321B3" w:rsidRPr="00EF36C4" w:rsidSect="00EF36C4">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F7651" w14:textId="77777777" w:rsidR="00AA0C6C" w:rsidRDefault="00AA0C6C" w:rsidP="000B627A">
      <w:pPr>
        <w:spacing w:after="0" w:line="240" w:lineRule="auto"/>
      </w:pPr>
      <w:r>
        <w:separator/>
      </w:r>
    </w:p>
  </w:endnote>
  <w:endnote w:type="continuationSeparator" w:id="0">
    <w:p w14:paraId="0AA1E75D" w14:textId="77777777" w:rsidR="00AA0C6C" w:rsidRDefault="00AA0C6C" w:rsidP="000B6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27EF" w14:textId="77777777" w:rsidR="00EF36C4" w:rsidRPr="00EF36C4" w:rsidRDefault="00EF36C4" w:rsidP="00EF36C4">
    <w:pPr>
      <w:pStyle w:val="Footer"/>
      <w:rPr>
        <w:rFonts w:ascii="Times New Roman" w:hAnsi="Times New Roman" w:cs="Times New Roman"/>
        <w:sz w:val="16"/>
        <w:szCs w:val="16"/>
      </w:rPr>
    </w:pPr>
    <w:r>
      <w:rPr>
        <w:rFonts w:ascii="Times New Roman" w:hAnsi="Times New Roman" w:cs="Times New Roman"/>
        <w:sz w:val="16"/>
        <w:szCs w:val="16"/>
      </w:rPr>
      <w:t>L2401_9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1C99" w14:textId="3CA00D35" w:rsidR="00EF36C4" w:rsidRPr="008709C1" w:rsidRDefault="00EF36C4" w:rsidP="00EF36C4">
    <w:pPr>
      <w:spacing w:after="0" w:line="240" w:lineRule="auto"/>
      <w:rPr>
        <w:rFonts w:ascii="Times New Roman" w:hAnsi="Times New Roman" w:cs="Times New Roman"/>
      </w:rPr>
    </w:pPr>
    <w:r>
      <w:rPr>
        <w:rFonts w:ascii="Times New Roman" w:hAnsi="Times New Roman" w:cs="Times New Roman"/>
        <w:sz w:val="16"/>
        <w:szCs w:val="16"/>
      </w:rPr>
      <w:t xml:space="preserve">L2401_9 </w:t>
    </w: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sidR="00891C68">
      <w:rPr>
        <w:rFonts w:ascii="Times New Roman" w:hAnsi="Times New Roman" w:cs="Times New Roman"/>
        <w:noProof/>
        <w:sz w:val="16"/>
        <w:szCs w:val="16"/>
      </w:rPr>
      <w:t>641</w:t>
    </w:r>
    <w:r w:rsidRPr="008709C1">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CAA76" w14:textId="77777777" w:rsidR="00AA0C6C" w:rsidRDefault="00AA0C6C" w:rsidP="000B627A">
      <w:pPr>
        <w:spacing w:after="0" w:line="240" w:lineRule="auto"/>
      </w:pPr>
      <w:r>
        <w:separator/>
      </w:r>
    </w:p>
  </w:footnote>
  <w:footnote w:type="continuationSeparator" w:id="0">
    <w:p w14:paraId="69DDAB04" w14:textId="77777777" w:rsidR="00AA0C6C" w:rsidRDefault="00AA0C6C" w:rsidP="000B6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907234"/>
      <w:docPartObj>
        <w:docPartGallery w:val="Page Numbers (Top of Page)"/>
        <w:docPartUnique/>
      </w:docPartObj>
    </w:sdtPr>
    <w:sdtEndPr>
      <w:rPr>
        <w:rFonts w:ascii="Times New Roman" w:hAnsi="Times New Roman" w:cs="Times New Roman"/>
        <w:noProof/>
        <w:sz w:val="24"/>
        <w:szCs w:val="24"/>
      </w:rPr>
    </w:sdtEndPr>
    <w:sdtContent>
      <w:p w14:paraId="1B9F8CAD" w14:textId="392E9773" w:rsidR="003321B3" w:rsidRPr="00EF36C4" w:rsidRDefault="003321B3">
        <w:pPr>
          <w:pStyle w:val="Header"/>
          <w:jc w:val="center"/>
          <w:rPr>
            <w:rFonts w:ascii="Times New Roman" w:hAnsi="Times New Roman" w:cs="Times New Roman"/>
            <w:sz w:val="24"/>
            <w:szCs w:val="24"/>
          </w:rPr>
        </w:pPr>
        <w:r w:rsidRPr="00EF36C4">
          <w:rPr>
            <w:rFonts w:ascii="Times New Roman" w:hAnsi="Times New Roman" w:cs="Times New Roman"/>
            <w:sz w:val="24"/>
            <w:szCs w:val="24"/>
          </w:rPr>
          <w:fldChar w:fldCharType="begin"/>
        </w:r>
        <w:r w:rsidRPr="00EF36C4">
          <w:rPr>
            <w:rFonts w:ascii="Times New Roman" w:hAnsi="Times New Roman" w:cs="Times New Roman"/>
            <w:sz w:val="24"/>
            <w:szCs w:val="24"/>
          </w:rPr>
          <w:instrText xml:space="preserve"> PAGE   \* MERGEFORMAT </w:instrText>
        </w:r>
        <w:r w:rsidRPr="00EF36C4">
          <w:rPr>
            <w:rFonts w:ascii="Times New Roman" w:hAnsi="Times New Roman" w:cs="Times New Roman"/>
            <w:sz w:val="24"/>
            <w:szCs w:val="24"/>
          </w:rPr>
          <w:fldChar w:fldCharType="separate"/>
        </w:r>
        <w:r w:rsidR="0026179D">
          <w:rPr>
            <w:rFonts w:ascii="Times New Roman" w:hAnsi="Times New Roman" w:cs="Times New Roman"/>
            <w:noProof/>
            <w:sz w:val="24"/>
            <w:szCs w:val="24"/>
          </w:rPr>
          <w:t>3</w:t>
        </w:r>
        <w:r w:rsidRPr="00EF36C4">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536"/>
    <w:multiLevelType w:val="hybridMultilevel"/>
    <w:tmpl w:val="657497E0"/>
    <w:lvl w:ilvl="0" w:tplc="0092591E">
      <w:start w:val="1"/>
      <w:numFmt w:val="decimal"/>
      <w:lvlText w:val="(%1)"/>
      <w:lvlJc w:val="left"/>
      <w:pPr>
        <w:ind w:left="1211"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1A501D9B"/>
    <w:multiLevelType w:val="hybridMultilevel"/>
    <w:tmpl w:val="CD70BC7E"/>
    <w:lvl w:ilvl="0" w:tplc="9B72CEEC">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15:restartNumberingAfterBreak="0">
    <w:nsid w:val="1BE719EF"/>
    <w:multiLevelType w:val="hybridMultilevel"/>
    <w:tmpl w:val="8F7861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C535D4"/>
    <w:multiLevelType w:val="hybridMultilevel"/>
    <w:tmpl w:val="C60C5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B551EF"/>
    <w:multiLevelType w:val="hybridMultilevel"/>
    <w:tmpl w:val="FC6EB0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301B54"/>
    <w:multiLevelType w:val="hybridMultilevel"/>
    <w:tmpl w:val="773C9B54"/>
    <w:lvl w:ilvl="0" w:tplc="8FA63D0C">
      <w:start w:val="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09D1402"/>
    <w:multiLevelType w:val="hybridMultilevel"/>
    <w:tmpl w:val="47C01DE4"/>
    <w:lvl w:ilvl="0" w:tplc="0426000F">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2D8209F"/>
    <w:multiLevelType w:val="hybridMultilevel"/>
    <w:tmpl w:val="6E2C0DA8"/>
    <w:lvl w:ilvl="0" w:tplc="998C1C00">
      <w:start w:val="25"/>
      <w:numFmt w:val="decimal"/>
      <w:lvlText w:val="%1."/>
      <w:lvlJc w:val="left"/>
      <w:pPr>
        <w:ind w:left="144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9E139A"/>
    <w:multiLevelType w:val="hybridMultilevel"/>
    <w:tmpl w:val="BF76C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A636B4A"/>
    <w:multiLevelType w:val="hybridMultilevel"/>
    <w:tmpl w:val="6C98770E"/>
    <w:lvl w:ilvl="0" w:tplc="21C4B6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9"/>
  </w:num>
  <w:num w:numId="2">
    <w:abstractNumId w:val="6"/>
  </w:num>
  <w:num w:numId="3">
    <w:abstractNumId w:val="0"/>
  </w:num>
  <w:num w:numId="4">
    <w:abstractNumId w:val="1"/>
  </w:num>
  <w:num w:numId="5">
    <w:abstractNumId w:val="2"/>
  </w:num>
  <w:num w:numId="6">
    <w:abstractNumId w:val="7"/>
  </w:num>
  <w:num w:numId="7">
    <w:abstractNumId w:val="5"/>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D4"/>
    <w:rsid w:val="00000B3F"/>
    <w:rsid w:val="00005FEC"/>
    <w:rsid w:val="00007900"/>
    <w:rsid w:val="0001108E"/>
    <w:rsid w:val="0002107C"/>
    <w:rsid w:val="000239D4"/>
    <w:rsid w:val="00086189"/>
    <w:rsid w:val="00093E95"/>
    <w:rsid w:val="000B627A"/>
    <w:rsid w:val="000C7088"/>
    <w:rsid w:val="000D0434"/>
    <w:rsid w:val="000D3A3C"/>
    <w:rsid w:val="000D4AE7"/>
    <w:rsid w:val="000D5C7A"/>
    <w:rsid w:val="000F1052"/>
    <w:rsid w:val="000F15B9"/>
    <w:rsid w:val="000F76A9"/>
    <w:rsid w:val="001109E4"/>
    <w:rsid w:val="0014792B"/>
    <w:rsid w:val="00157EE9"/>
    <w:rsid w:val="00164E85"/>
    <w:rsid w:val="00171DC4"/>
    <w:rsid w:val="00186826"/>
    <w:rsid w:val="00187750"/>
    <w:rsid w:val="001A6127"/>
    <w:rsid w:val="001B4F33"/>
    <w:rsid w:val="001C60D7"/>
    <w:rsid w:val="001D4BA3"/>
    <w:rsid w:val="001D600D"/>
    <w:rsid w:val="001F6165"/>
    <w:rsid w:val="00206DFF"/>
    <w:rsid w:val="002118C8"/>
    <w:rsid w:val="00216571"/>
    <w:rsid w:val="002170AE"/>
    <w:rsid w:val="00224A9B"/>
    <w:rsid w:val="00227973"/>
    <w:rsid w:val="00233763"/>
    <w:rsid w:val="0026179D"/>
    <w:rsid w:val="00263DAC"/>
    <w:rsid w:val="00277D71"/>
    <w:rsid w:val="00297C28"/>
    <w:rsid w:val="002C437D"/>
    <w:rsid w:val="002F7474"/>
    <w:rsid w:val="00300626"/>
    <w:rsid w:val="00305E17"/>
    <w:rsid w:val="0030600B"/>
    <w:rsid w:val="00311340"/>
    <w:rsid w:val="003174F5"/>
    <w:rsid w:val="003240D1"/>
    <w:rsid w:val="00325EF6"/>
    <w:rsid w:val="0032722D"/>
    <w:rsid w:val="003321B3"/>
    <w:rsid w:val="0034404C"/>
    <w:rsid w:val="00346BE3"/>
    <w:rsid w:val="00362B2C"/>
    <w:rsid w:val="00364F8D"/>
    <w:rsid w:val="00390493"/>
    <w:rsid w:val="00390A8B"/>
    <w:rsid w:val="00392D97"/>
    <w:rsid w:val="003A0831"/>
    <w:rsid w:val="003A1328"/>
    <w:rsid w:val="003A6D1D"/>
    <w:rsid w:val="003B40F3"/>
    <w:rsid w:val="003D0E6E"/>
    <w:rsid w:val="003D4D4D"/>
    <w:rsid w:val="003E1BB9"/>
    <w:rsid w:val="00442909"/>
    <w:rsid w:val="00465CAA"/>
    <w:rsid w:val="00470D77"/>
    <w:rsid w:val="004715B9"/>
    <w:rsid w:val="00474AA9"/>
    <w:rsid w:val="00494F6D"/>
    <w:rsid w:val="004959D3"/>
    <w:rsid w:val="004A232C"/>
    <w:rsid w:val="004A6F19"/>
    <w:rsid w:val="004A798A"/>
    <w:rsid w:val="004D3B02"/>
    <w:rsid w:val="004E0A4A"/>
    <w:rsid w:val="004E120D"/>
    <w:rsid w:val="004E4383"/>
    <w:rsid w:val="004F2804"/>
    <w:rsid w:val="004F4410"/>
    <w:rsid w:val="0051212A"/>
    <w:rsid w:val="00525541"/>
    <w:rsid w:val="005416E1"/>
    <w:rsid w:val="0054638B"/>
    <w:rsid w:val="005465E9"/>
    <w:rsid w:val="00564CA8"/>
    <w:rsid w:val="005914D1"/>
    <w:rsid w:val="0059734F"/>
    <w:rsid w:val="005B5129"/>
    <w:rsid w:val="005C00AB"/>
    <w:rsid w:val="005C2A9F"/>
    <w:rsid w:val="005C3EAF"/>
    <w:rsid w:val="005D00A2"/>
    <w:rsid w:val="005D3836"/>
    <w:rsid w:val="005D3D16"/>
    <w:rsid w:val="005E312F"/>
    <w:rsid w:val="005E6435"/>
    <w:rsid w:val="005F2C4C"/>
    <w:rsid w:val="006124D0"/>
    <w:rsid w:val="00612E8B"/>
    <w:rsid w:val="006302C3"/>
    <w:rsid w:val="00631B93"/>
    <w:rsid w:val="00634707"/>
    <w:rsid w:val="00640191"/>
    <w:rsid w:val="0064523E"/>
    <w:rsid w:val="006457CF"/>
    <w:rsid w:val="00683B6A"/>
    <w:rsid w:val="0068471F"/>
    <w:rsid w:val="00691F47"/>
    <w:rsid w:val="006A54F5"/>
    <w:rsid w:val="006A6136"/>
    <w:rsid w:val="006A7F7B"/>
    <w:rsid w:val="006C1E76"/>
    <w:rsid w:val="006D69E7"/>
    <w:rsid w:val="006E0EE5"/>
    <w:rsid w:val="00777F57"/>
    <w:rsid w:val="00791011"/>
    <w:rsid w:val="00797D66"/>
    <w:rsid w:val="007A15C3"/>
    <w:rsid w:val="007A2742"/>
    <w:rsid w:val="007B1952"/>
    <w:rsid w:val="007D1DB2"/>
    <w:rsid w:val="007D436D"/>
    <w:rsid w:val="007D6287"/>
    <w:rsid w:val="007D693A"/>
    <w:rsid w:val="007E15F6"/>
    <w:rsid w:val="007F4C0A"/>
    <w:rsid w:val="007F5ABB"/>
    <w:rsid w:val="007F608F"/>
    <w:rsid w:val="008040F1"/>
    <w:rsid w:val="008110F2"/>
    <w:rsid w:val="008115C1"/>
    <w:rsid w:val="00832F1B"/>
    <w:rsid w:val="00852B6F"/>
    <w:rsid w:val="00864718"/>
    <w:rsid w:val="00870619"/>
    <w:rsid w:val="00891C68"/>
    <w:rsid w:val="008B0AFE"/>
    <w:rsid w:val="008B3ED1"/>
    <w:rsid w:val="008C2B95"/>
    <w:rsid w:val="008D13FC"/>
    <w:rsid w:val="008D3208"/>
    <w:rsid w:val="00920113"/>
    <w:rsid w:val="00941F4E"/>
    <w:rsid w:val="00946A75"/>
    <w:rsid w:val="00954CD7"/>
    <w:rsid w:val="00956CF0"/>
    <w:rsid w:val="009676AA"/>
    <w:rsid w:val="00975A15"/>
    <w:rsid w:val="00A11230"/>
    <w:rsid w:val="00A2224C"/>
    <w:rsid w:val="00A24C30"/>
    <w:rsid w:val="00A34650"/>
    <w:rsid w:val="00A44D37"/>
    <w:rsid w:val="00A5249C"/>
    <w:rsid w:val="00A65176"/>
    <w:rsid w:val="00A67807"/>
    <w:rsid w:val="00A72C25"/>
    <w:rsid w:val="00A868F0"/>
    <w:rsid w:val="00A87D5B"/>
    <w:rsid w:val="00A96F66"/>
    <w:rsid w:val="00AA0C6C"/>
    <w:rsid w:val="00AA1ABF"/>
    <w:rsid w:val="00AA3093"/>
    <w:rsid w:val="00AA346B"/>
    <w:rsid w:val="00AA5E29"/>
    <w:rsid w:val="00AC0D2C"/>
    <w:rsid w:val="00AE0540"/>
    <w:rsid w:val="00AE18BE"/>
    <w:rsid w:val="00AE42BE"/>
    <w:rsid w:val="00AF233A"/>
    <w:rsid w:val="00AF322F"/>
    <w:rsid w:val="00AF449E"/>
    <w:rsid w:val="00B070CB"/>
    <w:rsid w:val="00B21AB6"/>
    <w:rsid w:val="00B316DB"/>
    <w:rsid w:val="00B3459A"/>
    <w:rsid w:val="00B34A90"/>
    <w:rsid w:val="00B44EDD"/>
    <w:rsid w:val="00B93016"/>
    <w:rsid w:val="00BA0E76"/>
    <w:rsid w:val="00BC563A"/>
    <w:rsid w:val="00C023DD"/>
    <w:rsid w:val="00C03082"/>
    <w:rsid w:val="00C0721E"/>
    <w:rsid w:val="00C10691"/>
    <w:rsid w:val="00C17AF6"/>
    <w:rsid w:val="00C26D19"/>
    <w:rsid w:val="00C3233A"/>
    <w:rsid w:val="00C4269D"/>
    <w:rsid w:val="00C426BA"/>
    <w:rsid w:val="00C47195"/>
    <w:rsid w:val="00C75BE9"/>
    <w:rsid w:val="00C84138"/>
    <w:rsid w:val="00C90B8A"/>
    <w:rsid w:val="00CB3FAD"/>
    <w:rsid w:val="00CE2927"/>
    <w:rsid w:val="00CF57A9"/>
    <w:rsid w:val="00D02E83"/>
    <w:rsid w:val="00D1091B"/>
    <w:rsid w:val="00D13E47"/>
    <w:rsid w:val="00D35DAB"/>
    <w:rsid w:val="00D446B4"/>
    <w:rsid w:val="00D60E63"/>
    <w:rsid w:val="00D7622F"/>
    <w:rsid w:val="00DC4EA6"/>
    <w:rsid w:val="00DE062A"/>
    <w:rsid w:val="00DE297D"/>
    <w:rsid w:val="00DE4489"/>
    <w:rsid w:val="00DE530B"/>
    <w:rsid w:val="00DE5484"/>
    <w:rsid w:val="00DF2AC9"/>
    <w:rsid w:val="00E06D0E"/>
    <w:rsid w:val="00E11989"/>
    <w:rsid w:val="00E25AD7"/>
    <w:rsid w:val="00E559DB"/>
    <w:rsid w:val="00E574A6"/>
    <w:rsid w:val="00E6116F"/>
    <w:rsid w:val="00E66970"/>
    <w:rsid w:val="00E71FEB"/>
    <w:rsid w:val="00E970EE"/>
    <w:rsid w:val="00EB7222"/>
    <w:rsid w:val="00ED1B22"/>
    <w:rsid w:val="00ED34C5"/>
    <w:rsid w:val="00EE11EA"/>
    <w:rsid w:val="00EF36C4"/>
    <w:rsid w:val="00EF635A"/>
    <w:rsid w:val="00EF731F"/>
    <w:rsid w:val="00F007B4"/>
    <w:rsid w:val="00F01E84"/>
    <w:rsid w:val="00F17FED"/>
    <w:rsid w:val="00F34D40"/>
    <w:rsid w:val="00F35720"/>
    <w:rsid w:val="00F50B1A"/>
    <w:rsid w:val="00F50EAF"/>
    <w:rsid w:val="00F61D76"/>
    <w:rsid w:val="00F653B6"/>
    <w:rsid w:val="00F961C3"/>
    <w:rsid w:val="00FA2613"/>
    <w:rsid w:val="00FB0BAF"/>
    <w:rsid w:val="00FC2D43"/>
    <w:rsid w:val="00FD1C48"/>
    <w:rsid w:val="00FD3C57"/>
    <w:rsid w:val="00FE2A65"/>
    <w:rsid w:val="00FF1549"/>
    <w:rsid w:val="00FF2D39"/>
    <w:rsid w:val="00FF3079"/>
    <w:rsid w:val="00FF6A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9A25"/>
  <w15:docId w15:val="{0A3BC4C0-52F5-45B4-B7E2-0847A34F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F47"/>
    <w:rPr>
      <w:color w:val="0000FF"/>
      <w:u w:val="single"/>
    </w:rPr>
  </w:style>
  <w:style w:type="paragraph" w:customStyle="1" w:styleId="naisc">
    <w:name w:val="naisc"/>
    <w:basedOn w:val="Normal"/>
    <w:rsid w:val="00691F47"/>
    <w:pPr>
      <w:spacing w:before="100" w:after="100" w:line="240" w:lineRule="auto"/>
      <w:jc w:val="center"/>
    </w:pPr>
    <w:rPr>
      <w:rFonts w:ascii="Times New Roman" w:eastAsia="Arial Unicode MS" w:hAnsi="Times New Roman" w:cs="Times New Roman"/>
      <w:sz w:val="26"/>
      <w:szCs w:val="20"/>
      <w:lang w:val="en-GB"/>
    </w:rPr>
  </w:style>
  <w:style w:type="paragraph" w:customStyle="1" w:styleId="tv2132">
    <w:name w:val="tv2132"/>
    <w:basedOn w:val="Normal"/>
    <w:rsid w:val="00E25AD7"/>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F449E"/>
    <w:pPr>
      <w:ind w:left="720"/>
      <w:contextualSpacing/>
    </w:pPr>
  </w:style>
  <w:style w:type="paragraph" w:styleId="BalloonText">
    <w:name w:val="Balloon Text"/>
    <w:basedOn w:val="Normal"/>
    <w:link w:val="BalloonTextChar"/>
    <w:uiPriority w:val="99"/>
    <w:semiHidden/>
    <w:unhideWhenUsed/>
    <w:rsid w:val="00AF4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9E"/>
    <w:rPr>
      <w:rFonts w:ascii="Segoe UI" w:hAnsi="Segoe UI" w:cs="Segoe UI"/>
      <w:sz w:val="18"/>
      <w:szCs w:val="18"/>
    </w:rPr>
  </w:style>
  <w:style w:type="character" w:styleId="CommentReference">
    <w:name w:val="annotation reference"/>
    <w:basedOn w:val="DefaultParagraphFont"/>
    <w:uiPriority w:val="99"/>
    <w:semiHidden/>
    <w:unhideWhenUsed/>
    <w:rsid w:val="00474AA9"/>
    <w:rPr>
      <w:sz w:val="16"/>
      <w:szCs w:val="16"/>
    </w:rPr>
  </w:style>
  <w:style w:type="paragraph" w:styleId="CommentText">
    <w:name w:val="annotation text"/>
    <w:basedOn w:val="Normal"/>
    <w:link w:val="CommentTextChar"/>
    <w:uiPriority w:val="99"/>
    <w:semiHidden/>
    <w:unhideWhenUsed/>
    <w:rsid w:val="00474AA9"/>
    <w:pPr>
      <w:spacing w:line="240" w:lineRule="auto"/>
    </w:pPr>
    <w:rPr>
      <w:sz w:val="20"/>
      <w:szCs w:val="20"/>
    </w:rPr>
  </w:style>
  <w:style w:type="character" w:customStyle="1" w:styleId="CommentTextChar">
    <w:name w:val="Comment Text Char"/>
    <w:basedOn w:val="DefaultParagraphFont"/>
    <w:link w:val="CommentText"/>
    <w:uiPriority w:val="99"/>
    <w:semiHidden/>
    <w:rsid w:val="00474AA9"/>
    <w:rPr>
      <w:sz w:val="20"/>
      <w:szCs w:val="20"/>
    </w:rPr>
  </w:style>
  <w:style w:type="paragraph" w:styleId="CommentSubject">
    <w:name w:val="annotation subject"/>
    <w:basedOn w:val="CommentText"/>
    <w:next w:val="CommentText"/>
    <w:link w:val="CommentSubjectChar"/>
    <w:uiPriority w:val="99"/>
    <w:semiHidden/>
    <w:unhideWhenUsed/>
    <w:rsid w:val="00474AA9"/>
    <w:rPr>
      <w:b/>
      <w:bCs/>
    </w:rPr>
  </w:style>
  <w:style w:type="character" w:customStyle="1" w:styleId="CommentSubjectChar">
    <w:name w:val="Comment Subject Char"/>
    <w:basedOn w:val="CommentTextChar"/>
    <w:link w:val="CommentSubject"/>
    <w:uiPriority w:val="99"/>
    <w:semiHidden/>
    <w:rsid w:val="00474AA9"/>
    <w:rPr>
      <w:b/>
      <w:bCs/>
      <w:sz w:val="20"/>
      <w:szCs w:val="20"/>
    </w:rPr>
  </w:style>
  <w:style w:type="character" w:styleId="Strong">
    <w:name w:val="Strong"/>
    <w:basedOn w:val="DefaultParagraphFont"/>
    <w:uiPriority w:val="22"/>
    <w:qFormat/>
    <w:rsid w:val="00474AA9"/>
    <w:rPr>
      <w:b/>
      <w:bCs/>
    </w:rPr>
  </w:style>
  <w:style w:type="paragraph" w:styleId="Revision">
    <w:name w:val="Revision"/>
    <w:hidden/>
    <w:uiPriority w:val="99"/>
    <w:semiHidden/>
    <w:rsid w:val="0051212A"/>
    <w:pPr>
      <w:spacing w:after="0" w:line="240" w:lineRule="auto"/>
    </w:pPr>
  </w:style>
  <w:style w:type="character" w:customStyle="1" w:styleId="apple-converted-space">
    <w:name w:val="apple-converted-space"/>
    <w:basedOn w:val="DefaultParagraphFont"/>
    <w:rsid w:val="00AE18BE"/>
  </w:style>
  <w:style w:type="character" w:styleId="Emphasis">
    <w:name w:val="Emphasis"/>
    <w:basedOn w:val="DefaultParagraphFont"/>
    <w:uiPriority w:val="20"/>
    <w:qFormat/>
    <w:rsid w:val="00AE18BE"/>
    <w:rPr>
      <w:i/>
      <w:iCs/>
    </w:rPr>
  </w:style>
  <w:style w:type="paragraph" w:styleId="Header">
    <w:name w:val="header"/>
    <w:basedOn w:val="Normal"/>
    <w:link w:val="HeaderChar"/>
    <w:uiPriority w:val="99"/>
    <w:unhideWhenUsed/>
    <w:rsid w:val="000B62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627A"/>
  </w:style>
  <w:style w:type="paragraph" w:styleId="Footer">
    <w:name w:val="footer"/>
    <w:basedOn w:val="Normal"/>
    <w:link w:val="FooterChar"/>
    <w:uiPriority w:val="99"/>
    <w:unhideWhenUsed/>
    <w:rsid w:val="000B62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627A"/>
  </w:style>
  <w:style w:type="paragraph" w:customStyle="1" w:styleId="StyleRight">
    <w:name w:val="Style Right"/>
    <w:basedOn w:val="Normal"/>
    <w:rsid w:val="004A6F19"/>
    <w:pPr>
      <w:spacing w:after="120" w:line="240" w:lineRule="auto"/>
      <w:ind w:firstLine="720"/>
      <w:jc w:val="right"/>
    </w:pPr>
    <w:rPr>
      <w:rFonts w:ascii="Times New Roman" w:eastAsia="Times New Roman" w:hAnsi="Times New Roman" w:cs="Times New Roman"/>
      <w:sz w:val="28"/>
      <w:szCs w:val="28"/>
    </w:rPr>
  </w:style>
  <w:style w:type="paragraph" w:styleId="FootnoteText">
    <w:name w:val="footnote text"/>
    <w:basedOn w:val="Normal"/>
    <w:link w:val="FootnoteTextChar"/>
    <w:uiPriority w:val="99"/>
    <w:semiHidden/>
    <w:unhideWhenUsed/>
    <w:rsid w:val="00DF2A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AC9"/>
    <w:rPr>
      <w:sz w:val="20"/>
      <w:szCs w:val="20"/>
    </w:rPr>
  </w:style>
  <w:style w:type="character" w:styleId="FootnoteReference">
    <w:name w:val="footnote reference"/>
    <w:basedOn w:val="DefaultParagraphFont"/>
    <w:uiPriority w:val="99"/>
    <w:semiHidden/>
    <w:unhideWhenUsed/>
    <w:rsid w:val="00DF2AC9"/>
    <w:rPr>
      <w:vertAlign w:val="superscript"/>
    </w:rPr>
  </w:style>
  <w:style w:type="paragraph" w:customStyle="1" w:styleId="tv213">
    <w:name w:val="tv213"/>
    <w:basedOn w:val="Normal"/>
    <w:rsid w:val="001877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F50B1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4002">
      <w:bodyDiv w:val="1"/>
      <w:marLeft w:val="0"/>
      <w:marRight w:val="0"/>
      <w:marTop w:val="0"/>
      <w:marBottom w:val="0"/>
      <w:divBdr>
        <w:top w:val="none" w:sz="0" w:space="0" w:color="auto"/>
        <w:left w:val="none" w:sz="0" w:space="0" w:color="auto"/>
        <w:bottom w:val="none" w:sz="0" w:space="0" w:color="auto"/>
        <w:right w:val="none" w:sz="0" w:space="0" w:color="auto"/>
      </w:divBdr>
    </w:div>
    <w:div w:id="347366065">
      <w:bodyDiv w:val="1"/>
      <w:marLeft w:val="0"/>
      <w:marRight w:val="0"/>
      <w:marTop w:val="0"/>
      <w:marBottom w:val="0"/>
      <w:divBdr>
        <w:top w:val="none" w:sz="0" w:space="0" w:color="auto"/>
        <w:left w:val="none" w:sz="0" w:space="0" w:color="auto"/>
        <w:bottom w:val="none" w:sz="0" w:space="0" w:color="auto"/>
        <w:right w:val="none" w:sz="0" w:space="0" w:color="auto"/>
      </w:divBdr>
    </w:div>
    <w:div w:id="466166127">
      <w:bodyDiv w:val="1"/>
      <w:marLeft w:val="0"/>
      <w:marRight w:val="0"/>
      <w:marTop w:val="0"/>
      <w:marBottom w:val="0"/>
      <w:divBdr>
        <w:top w:val="none" w:sz="0" w:space="0" w:color="auto"/>
        <w:left w:val="none" w:sz="0" w:space="0" w:color="auto"/>
        <w:bottom w:val="none" w:sz="0" w:space="0" w:color="auto"/>
        <w:right w:val="none" w:sz="0" w:space="0" w:color="auto"/>
      </w:divBdr>
    </w:div>
    <w:div w:id="644823034">
      <w:bodyDiv w:val="1"/>
      <w:marLeft w:val="0"/>
      <w:marRight w:val="0"/>
      <w:marTop w:val="0"/>
      <w:marBottom w:val="0"/>
      <w:divBdr>
        <w:top w:val="none" w:sz="0" w:space="0" w:color="auto"/>
        <w:left w:val="none" w:sz="0" w:space="0" w:color="auto"/>
        <w:bottom w:val="none" w:sz="0" w:space="0" w:color="auto"/>
        <w:right w:val="none" w:sz="0" w:space="0" w:color="auto"/>
      </w:divBdr>
    </w:div>
    <w:div w:id="764229596">
      <w:bodyDiv w:val="1"/>
      <w:marLeft w:val="0"/>
      <w:marRight w:val="0"/>
      <w:marTop w:val="0"/>
      <w:marBottom w:val="0"/>
      <w:divBdr>
        <w:top w:val="none" w:sz="0" w:space="0" w:color="auto"/>
        <w:left w:val="none" w:sz="0" w:space="0" w:color="auto"/>
        <w:bottom w:val="none" w:sz="0" w:space="0" w:color="auto"/>
        <w:right w:val="none" w:sz="0" w:space="0" w:color="auto"/>
      </w:divBdr>
    </w:div>
    <w:div w:id="1357731834">
      <w:bodyDiv w:val="1"/>
      <w:marLeft w:val="0"/>
      <w:marRight w:val="0"/>
      <w:marTop w:val="0"/>
      <w:marBottom w:val="0"/>
      <w:divBdr>
        <w:top w:val="none" w:sz="0" w:space="0" w:color="auto"/>
        <w:left w:val="none" w:sz="0" w:space="0" w:color="auto"/>
        <w:bottom w:val="none" w:sz="0" w:space="0" w:color="auto"/>
        <w:right w:val="none" w:sz="0" w:space="0" w:color="auto"/>
      </w:divBdr>
    </w:div>
    <w:div w:id="1380201197">
      <w:bodyDiv w:val="1"/>
      <w:marLeft w:val="0"/>
      <w:marRight w:val="0"/>
      <w:marTop w:val="0"/>
      <w:marBottom w:val="0"/>
      <w:divBdr>
        <w:top w:val="none" w:sz="0" w:space="0" w:color="auto"/>
        <w:left w:val="none" w:sz="0" w:space="0" w:color="auto"/>
        <w:bottom w:val="none" w:sz="0" w:space="0" w:color="auto"/>
        <w:right w:val="none" w:sz="0" w:space="0" w:color="auto"/>
      </w:divBdr>
    </w:div>
    <w:div w:id="1432165851">
      <w:bodyDiv w:val="1"/>
      <w:marLeft w:val="0"/>
      <w:marRight w:val="0"/>
      <w:marTop w:val="0"/>
      <w:marBottom w:val="0"/>
      <w:divBdr>
        <w:top w:val="none" w:sz="0" w:space="0" w:color="auto"/>
        <w:left w:val="none" w:sz="0" w:space="0" w:color="auto"/>
        <w:bottom w:val="none" w:sz="0" w:space="0" w:color="auto"/>
        <w:right w:val="none" w:sz="0" w:space="0" w:color="auto"/>
      </w:divBdr>
    </w:div>
    <w:div w:id="1435129602">
      <w:bodyDiv w:val="1"/>
      <w:marLeft w:val="0"/>
      <w:marRight w:val="0"/>
      <w:marTop w:val="0"/>
      <w:marBottom w:val="0"/>
      <w:divBdr>
        <w:top w:val="none" w:sz="0" w:space="0" w:color="auto"/>
        <w:left w:val="none" w:sz="0" w:space="0" w:color="auto"/>
        <w:bottom w:val="none" w:sz="0" w:space="0" w:color="auto"/>
        <w:right w:val="none" w:sz="0" w:space="0" w:color="auto"/>
      </w:divBdr>
      <w:divsChild>
        <w:div w:id="200752007">
          <w:marLeft w:val="0"/>
          <w:marRight w:val="0"/>
          <w:marTop w:val="0"/>
          <w:marBottom w:val="0"/>
          <w:divBdr>
            <w:top w:val="none" w:sz="0" w:space="0" w:color="auto"/>
            <w:left w:val="none" w:sz="0" w:space="0" w:color="auto"/>
            <w:bottom w:val="none" w:sz="0" w:space="0" w:color="auto"/>
            <w:right w:val="none" w:sz="0" w:space="0" w:color="auto"/>
          </w:divBdr>
          <w:divsChild>
            <w:div w:id="1372025731">
              <w:marLeft w:val="0"/>
              <w:marRight w:val="0"/>
              <w:marTop w:val="0"/>
              <w:marBottom w:val="0"/>
              <w:divBdr>
                <w:top w:val="none" w:sz="0" w:space="0" w:color="auto"/>
                <w:left w:val="none" w:sz="0" w:space="0" w:color="auto"/>
                <w:bottom w:val="none" w:sz="0" w:space="0" w:color="auto"/>
                <w:right w:val="none" w:sz="0" w:space="0" w:color="auto"/>
              </w:divBdr>
              <w:divsChild>
                <w:div w:id="2029136794">
                  <w:marLeft w:val="0"/>
                  <w:marRight w:val="0"/>
                  <w:marTop w:val="0"/>
                  <w:marBottom w:val="0"/>
                  <w:divBdr>
                    <w:top w:val="none" w:sz="0" w:space="0" w:color="auto"/>
                    <w:left w:val="none" w:sz="0" w:space="0" w:color="auto"/>
                    <w:bottom w:val="none" w:sz="0" w:space="0" w:color="auto"/>
                    <w:right w:val="none" w:sz="0" w:space="0" w:color="auto"/>
                  </w:divBdr>
                  <w:divsChild>
                    <w:div w:id="107627825">
                      <w:marLeft w:val="0"/>
                      <w:marRight w:val="0"/>
                      <w:marTop w:val="0"/>
                      <w:marBottom w:val="0"/>
                      <w:divBdr>
                        <w:top w:val="none" w:sz="0" w:space="0" w:color="auto"/>
                        <w:left w:val="none" w:sz="0" w:space="0" w:color="auto"/>
                        <w:bottom w:val="none" w:sz="0" w:space="0" w:color="auto"/>
                        <w:right w:val="none" w:sz="0" w:space="0" w:color="auto"/>
                      </w:divBdr>
                      <w:divsChild>
                        <w:div w:id="1783769903">
                          <w:marLeft w:val="0"/>
                          <w:marRight w:val="0"/>
                          <w:marTop w:val="0"/>
                          <w:marBottom w:val="0"/>
                          <w:divBdr>
                            <w:top w:val="none" w:sz="0" w:space="0" w:color="auto"/>
                            <w:left w:val="none" w:sz="0" w:space="0" w:color="auto"/>
                            <w:bottom w:val="none" w:sz="0" w:space="0" w:color="auto"/>
                            <w:right w:val="none" w:sz="0" w:space="0" w:color="auto"/>
                          </w:divBdr>
                          <w:divsChild>
                            <w:div w:id="816848651">
                              <w:marLeft w:val="0"/>
                              <w:marRight w:val="0"/>
                              <w:marTop w:val="0"/>
                              <w:marBottom w:val="0"/>
                              <w:divBdr>
                                <w:top w:val="none" w:sz="0" w:space="0" w:color="auto"/>
                                <w:left w:val="none" w:sz="0" w:space="0" w:color="auto"/>
                                <w:bottom w:val="none" w:sz="0" w:space="0" w:color="auto"/>
                                <w:right w:val="none" w:sz="0" w:space="0" w:color="auto"/>
                              </w:divBdr>
                              <w:divsChild>
                                <w:div w:id="493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337899">
      <w:bodyDiv w:val="1"/>
      <w:marLeft w:val="0"/>
      <w:marRight w:val="0"/>
      <w:marTop w:val="0"/>
      <w:marBottom w:val="0"/>
      <w:divBdr>
        <w:top w:val="none" w:sz="0" w:space="0" w:color="auto"/>
        <w:left w:val="none" w:sz="0" w:space="0" w:color="auto"/>
        <w:bottom w:val="none" w:sz="0" w:space="0" w:color="auto"/>
        <w:right w:val="none" w:sz="0" w:space="0" w:color="auto"/>
      </w:divBdr>
    </w:div>
    <w:div w:id="19572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0EB50-E0EC-4FC5-86FE-16EEA623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641</Words>
  <Characters>4543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grozījumi Sauszemes transportlīdzekļu īpašnieku civiltiesiskās atbildības obligātās apdrošināšanas likumā</vt:lpstr>
    </vt:vector>
  </TitlesOfParts>
  <Company>Aizsardzības ministrija</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Sauszemes transportlīdzekļu īpašnieku civiltiesiskās atbildības obligātās apdrošināšanas likumā</dc:title>
  <dc:subject/>
  <dc:creator>Marina Baltā</dc:creator>
  <cp:keywords/>
  <dc:description/>
  <cp:lastModifiedBy>Lilija Kampane</cp:lastModifiedBy>
  <cp:revision>11</cp:revision>
  <cp:lastPrinted>2020-01-16T12:39:00Z</cp:lastPrinted>
  <dcterms:created xsi:type="dcterms:W3CDTF">2019-12-03T08:31:00Z</dcterms:created>
  <dcterms:modified xsi:type="dcterms:W3CDTF">2020-01-16T12:39:00Z</dcterms:modified>
</cp:coreProperties>
</file>